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305" w:rsidRDefault="00B04305" w:rsidP="00B04305">
      <w:r>
        <w:t>BOSNA I HERCEGOVINA</w:t>
      </w:r>
    </w:p>
    <w:p w:rsidR="00B04305" w:rsidRDefault="00B04305" w:rsidP="00B04305">
      <w:pPr>
        <w:pStyle w:val="Bezproreda"/>
      </w:pPr>
      <w:r>
        <w:t>FEDERACIJA BOSNE I HERCEGOVINE</w:t>
      </w:r>
    </w:p>
    <w:p w:rsidR="00B04305" w:rsidRDefault="00B04305" w:rsidP="00B04305">
      <w:pPr>
        <w:pStyle w:val="Bezproreda"/>
      </w:pPr>
      <w:r>
        <w:t>HERCEGBOSANSKA ŽUPANIJA</w:t>
      </w:r>
    </w:p>
    <w:p w:rsidR="00B04305" w:rsidRDefault="00B04305" w:rsidP="00B04305">
      <w:pPr>
        <w:pStyle w:val="Bezproreda"/>
      </w:pPr>
      <w:r>
        <w:t>GRAD LIVNO</w:t>
      </w:r>
    </w:p>
    <w:p w:rsidR="00B04305" w:rsidRDefault="00B04305" w:rsidP="00B04305">
      <w:pPr>
        <w:pStyle w:val="Bezproreda"/>
      </w:pPr>
      <w:r>
        <w:t>GRADONAČELNIK</w:t>
      </w:r>
    </w:p>
    <w:p w:rsidR="00B04305" w:rsidRDefault="00B04305" w:rsidP="00B04305">
      <w:pPr>
        <w:pStyle w:val="Bezproreda"/>
      </w:pPr>
      <w:r>
        <w:t>Povjerenstvo za provedbu postupka javnog poziva</w:t>
      </w:r>
    </w:p>
    <w:p w:rsidR="00B04305" w:rsidRDefault="00B04305" w:rsidP="00B04305">
      <w:pPr>
        <w:pStyle w:val="Bezproreda"/>
      </w:pPr>
      <w:r>
        <w:t>za izbor najboljeg likovnog i literarnog rada</w:t>
      </w:r>
    </w:p>
    <w:p w:rsidR="00B04305" w:rsidRDefault="00B04305" w:rsidP="00B04305">
      <w:pPr>
        <w:pStyle w:val="Bezproreda"/>
      </w:pPr>
    </w:p>
    <w:p w:rsidR="00B04305" w:rsidRDefault="00B04305" w:rsidP="00B04305">
      <w:pPr>
        <w:pStyle w:val="Bezproreda"/>
      </w:pPr>
      <w:r>
        <w:t>Broj: 02-04-695/22</w:t>
      </w:r>
    </w:p>
    <w:p w:rsidR="00B04305" w:rsidRDefault="00B04305" w:rsidP="00B04305">
      <w:pPr>
        <w:pStyle w:val="Bezproreda"/>
      </w:pPr>
      <w:r>
        <w:t>Livno, 18. 3. 2022. godine</w:t>
      </w:r>
    </w:p>
    <w:p w:rsidR="00B04305" w:rsidRDefault="00B04305" w:rsidP="00B04305">
      <w:pPr>
        <w:pStyle w:val="Bezproreda"/>
      </w:pPr>
    </w:p>
    <w:p w:rsidR="00B04305" w:rsidRPr="00A2327E" w:rsidRDefault="00B04305" w:rsidP="00B04305">
      <w:pPr>
        <w:pStyle w:val="Bezproreda"/>
      </w:pPr>
    </w:p>
    <w:p w:rsidR="00B04305" w:rsidRDefault="00B04305" w:rsidP="00B04305">
      <w:pPr>
        <w:pStyle w:val="Bezproreda"/>
      </w:pPr>
      <w:r>
        <w:t xml:space="preserve">                       </w:t>
      </w:r>
    </w:p>
    <w:p w:rsidR="00B04305" w:rsidRDefault="00B04305" w:rsidP="00B04305">
      <w:pPr>
        <w:pStyle w:val="Bezproreda"/>
      </w:pPr>
    </w:p>
    <w:p w:rsidR="00B04305" w:rsidRDefault="00B04305" w:rsidP="00B04305">
      <w:pPr>
        <w:pStyle w:val="Bezproreda"/>
      </w:pPr>
    </w:p>
    <w:p w:rsidR="00B04305" w:rsidRDefault="00B04305" w:rsidP="00B04305">
      <w:pPr>
        <w:pStyle w:val="Bezproreda"/>
      </w:pPr>
    </w:p>
    <w:p w:rsidR="00B04305" w:rsidRDefault="00B04305" w:rsidP="00B04305">
      <w:pPr>
        <w:pStyle w:val="Bezproreda"/>
      </w:pPr>
    </w:p>
    <w:p w:rsidR="00B04305" w:rsidRDefault="00B04305" w:rsidP="00B04305">
      <w:pPr>
        <w:pStyle w:val="Bezproreda"/>
        <w:rPr>
          <w:b/>
        </w:rPr>
      </w:pPr>
      <w:r w:rsidRPr="008F6416">
        <w:rPr>
          <w:b/>
        </w:rPr>
        <w:t xml:space="preserve">                                                           J A V N I  P O Z I V</w:t>
      </w:r>
    </w:p>
    <w:p w:rsidR="00B04305" w:rsidRDefault="00B04305" w:rsidP="00B04305">
      <w:pPr>
        <w:pStyle w:val="Bezproreda"/>
        <w:jc w:val="both"/>
        <w:rPr>
          <w:b/>
        </w:rPr>
      </w:pPr>
    </w:p>
    <w:p w:rsidR="00B04305" w:rsidRDefault="00B04305" w:rsidP="00B04305">
      <w:pPr>
        <w:pStyle w:val="Bezproreda"/>
        <w:jc w:val="both"/>
      </w:pPr>
      <w:r>
        <w:t>Grad Livno, povodom Dana obrane Livna,  raspisuje likovno-literarni natječaj na temu „ Suncem obasjano Livno“, za učenike osnovnih škola od šestog do devetog razreda jedna kategorija i druga kategorija učenici srednjih škola od prvog do četvrtog razreda.</w:t>
      </w:r>
    </w:p>
    <w:p w:rsidR="00B04305" w:rsidRDefault="00B04305" w:rsidP="00B04305">
      <w:pPr>
        <w:pStyle w:val="Bezproreda"/>
        <w:jc w:val="both"/>
      </w:pPr>
      <w:r>
        <w:t>Pravo sudjelovanja imaju svi učenici navedenih uzrasta svih livanjskih osnovnih i srednjih škola.</w:t>
      </w:r>
    </w:p>
    <w:p w:rsidR="00B04305" w:rsidRDefault="00B04305" w:rsidP="00B04305">
      <w:pPr>
        <w:pStyle w:val="Bezproreda"/>
        <w:jc w:val="both"/>
      </w:pPr>
      <w:r>
        <w:t>Za obje kategorije učenika za literarni rad, (kratka proza ili poezija) :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>na natječaj se može prijaviti samo jedan rad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>radovi moraju biti originalni i ne smiju biti prije objavljeni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>rok prijave rada je od 18.3. do 13. 4. 2022. godine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 xml:space="preserve">svi radovi se dostavljaju isključivo predmetnim nastavnicima s naznakom za javni natječaj.       </w:t>
      </w:r>
    </w:p>
    <w:p w:rsidR="00B04305" w:rsidRDefault="00B04305" w:rsidP="00B04305">
      <w:pPr>
        <w:pStyle w:val="Bezproreda"/>
        <w:jc w:val="both"/>
      </w:pPr>
    </w:p>
    <w:p w:rsidR="00B04305" w:rsidRDefault="00B04305" w:rsidP="00B04305">
      <w:pPr>
        <w:pStyle w:val="Bezproreda"/>
        <w:jc w:val="both"/>
      </w:pPr>
      <w:r>
        <w:t>Za obje kategorije učenika za likovne radove: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 xml:space="preserve"> na natječaj se može prijaviti samo jedan rad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 xml:space="preserve">na natječaj se mogu prijaviti radovi u svim tehnikama 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>rok prijave rada je  od 18. 3. do 13.4. 2022. godine</w:t>
      </w:r>
    </w:p>
    <w:p w:rsidR="00B04305" w:rsidRDefault="00B04305" w:rsidP="00B04305">
      <w:pPr>
        <w:pStyle w:val="Bezproreda"/>
        <w:numPr>
          <w:ilvl w:val="0"/>
          <w:numId w:val="1"/>
        </w:numPr>
        <w:jc w:val="both"/>
      </w:pPr>
      <w:r>
        <w:t xml:space="preserve">svi radovi se dostavljaju isključivo predmetnim nastavnicima s naznakom za javni natječaj. </w:t>
      </w:r>
    </w:p>
    <w:p w:rsidR="00B04305" w:rsidRDefault="00B04305" w:rsidP="00B04305">
      <w:pPr>
        <w:pStyle w:val="Bezproreda"/>
        <w:ind w:left="720"/>
        <w:jc w:val="both"/>
      </w:pPr>
      <w:r>
        <w:t>Najboljim sudionicima u svim kategorijama bit će uručene prigodne nagrade.</w:t>
      </w:r>
    </w:p>
    <w:p w:rsidR="00B04305" w:rsidRDefault="00B04305" w:rsidP="00B04305">
      <w:pPr>
        <w:pStyle w:val="Bezproreda"/>
        <w:ind w:left="720"/>
        <w:jc w:val="both"/>
      </w:pPr>
    </w:p>
    <w:p w:rsidR="00B04305" w:rsidRDefault="00B04305" w:rsidP="00B04305">
      <w:pPr>
        <w:pStyle w:val="Bezproreda"/>
      </w:pPr>
      <w:r>
        <w:t>Za sve dodatne upite možete se obratiti predmetnim nastavnicima.</w:t>
      </w:r>
    </w:p>
    <w:p w:rsidR="00B04305" w:rsidRDefault="00B04305" w:rsidP="00B04305">
      <w:pPr>
        <w:pStyle w:val="Bezproreda"/>
        <w:ind w:left="720"/>
      </w:pPr>
      <w:r>
        <w:t xml:space="preserve"> </w:t>
      </w:r>
    </w:p>
    <w:p w:rsidR="00B04305" w:rsidRDefault="00B04305" w:rsidP="00B04305">
      <w:pPr>
        <w:pStyle w:val="Bezproreda"/>
        <w:ind w:left="720"/>
      </w:pPr>
    </w:p>
    <w:p w:rsidR="00B04305" w:rsidRDefault="00B04305" w:rsidP="00B04305">
      <w:pPr>
        <w:pStyle w:val="Bezproreda"/>
        <w:ind w:left="720"/>
      </w:pPr>
    </w:p>
    <w:p w:rsidR="00B04305" w:rsidRDefault="00B04305" w:rsidP="00B04305">
      <w:pPr>
        <w:pStyle w:val="Bezproreda"/>
        <w:ind w:left="720"/>
      </w:pPr>
    </w:p>
    <w:p w:rsidR="00B04305" w:rsidRDefault="00B04305" w:rsidP="00B04305">
      <w:pPr>
        <w:pStyle w:val="Bezproreda"/>
      </w:pPr>
      <w:r>
        <w:t xml:space="preserve">                                                                                             Predsjednik Povjerenstva za   </w:t>
      </w:r>
    </w:p>
    <w:p w:rsidR="00B04305" w:rsidRDefault="00B04305" w:rsidP="00B04305">
      <w:pPr>
        <w:pStyle w:val="Bezproreda"/>
      </w:pPr>
      <w:r>
        <w:t xml:space="preserve">                                                                                             provedbu postupka javnog poziva</w:t>
      </w:r>
    </w:p>
    <w:p w:rsidR="00B04305" w:rsidRDefault="00B04305" w:rsidP="00B04305">
      <w:pPr>
        <w:pStyle w:val="Bezproreda"/>
      </w:pPr>
      <w:r>
        <w:t>Dostaviti:</w:t>
      </w:r>
    </w:p>
    <w:p w:rsidR="00B04305" w:rsidRDefault="00B04305" w:rsidP="00B04305">
      <w:pPr>
        <w:pStyle w:val="Bezproreda"/>
      </w:pPr>
      <w:r>
        <w:t xml:space="preserve">                                                                                                      Pavo Duvnjak</w:t>
      </w:r>
    </w:p>
    <w:p w:rsidR="00B04305" w:rsidRDefault="00B04305" w:rsidP="00B04305">
      <w:pPr>
        <w:pStyle w:val="Bezproreda"/>
      </w:pPr>
      <w:r>
        <w:t>-OŠ „Ivan Goran Kovačić</w:t>
      </w:r>
    </w:p>
    <w:p w:rsidR="00B04305" w:rsidRDefault="00B04305" w:rsidP="00B04305">
      <w:pPr>
        <w:pStyle w:val="Bezproreda"/>
      </w:pPr>
      <w:r>
        <w:t>-OŠ „Fra Lovro Karaula“</w:t>
      </w:r>
    </w:p>
    <w:p w:rsidR="00B04305" w:rsidRDefault="00B04305" w:rsidP="00B04305">
      <w:pPr>
        <w:pStyle w:val="Bezproreda"/>
      </w:pPr>
      <w:r>
        <w:t xml:space="preserve">-SSŠ „Silvije </w:t>
      </w:r>
      <w:proofErr w:type="spellStart"/>
      <w:r>
        <w:t>Strahimir</w:t>
      </w:r>
      <w:proofErr w:type="spellEnd"/>
      <w:r>
        <w:t xml:space="preserve"> Kranjčević“</w:t>
      </w:r>
    </w:p>
    <w:p w:rsidR="00B04305" w:rsidRDefault="00B04305" w:rsidP="00B04305">
      <w:pPr>
        <w:pStyle w:val="Bezproreda"/>
      </w:pPr>
      <w:r>
        <w:t>-Srednja Ekonomska škola Livno</w:t>
      </w:r>
    </w:p>
    <w:p w:rsidR="00B04305" w:rsidRDefault="00B04305" w:rsidP="00B04305">
      <w:pPr>
        <w:pStyle w:val="Bezproreda"/>
      </w:pPr>
      <w:r>
        <w:t>-Gimnazija Livno</w:t>
      </w:r>
    </w:p>
    <w:p w:rsidR="00B04305" w:rsidRDefault="00B04305" w:rsidP="00B04305">
      <w:pPr>
        <w:pStyle w:val="Bezproreda"/>
      </w:pPr>
      <w:r>
        <w:t>-mrežna stranica Grada Livna</w:t>
      </w:r>
    </w:p>
    <w:p w:rsidR="00B04305" w:rsidRPr="009F46D7" w:rsidRDefault="00B04305" w:rsidP="00B04305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sectPr w:rsidR="00B04305" w:rsidRPr="009F46D7" w:rsidSect="00312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90F"/>
    <w:multiLevelType w:val="hybridMultilevel"/>
    <w:tmpl w:val="1E0AD588"/>
    <w:lvl w:ilvl="0" w:tplc="219EEB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305"/>
    <w:rsid w:val="00B04305"/>
    <w:rsid w:val="00D0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ezproreda"/>
    <w:qFormat/>
    <w:rsid w:val="00B0430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43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silvijab</dc:creator>
  <cp:lastModifiedBy>silvijab</cp:lastModifiedBy>
  <cp:revision>1</cp:revision>
  <dcterms:created xsi:type="dcterms:W3CDTF">2022-03-18T14:55:00Z</dcterms:created>
  <dcterms:modified xsi:type="dcterms:W3CDTF">2022-03-18T14:56:00Z</dcterms:modified>
</cp:coreProperties>
</file>