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45" w:rsidRPr="00511B1C" w:rsidRDefault="00BF6F45" w:rsidP="00B81D3B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BOSNA I HERCEGOVINA</w:t>
      </w:r>
    </w:p>
    <w:p w:rsidR="00BF6F45" w:rsidRPr="00511B1C" w:rsidRDefault="00BF6F45" w:rsidP="00B81D3B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FEDERACIJA BOSNE I HERCEGOVINE</w:t>
      </w:r>
    </w:p>
    <w:p w:rsidR="00BF6F45" w:rsidRPr="00511B1C" w:rsidRDefault="00BF6F45" w:rsidP="00B81D3B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HERCEGBOSANSKA ŽUPANIJA</w:t>
      </w:r>
    </w:p>
    <w:p w:rsidR="00BF6F45" w:rsidRPr="00511B1C" w:rsidRDefault="00BF6F45" w:rsidP="00B81D3B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GRAD LIVNO</w:t>
      </w:r>
    </w:p>
    <w:p w:rsidR="00BF6F45" w:rsidRPr="00511B1C" w:rsidRDefault="00BF6F45" w:rsidP="00B81D3B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GRADONAČELNIK</w:t>
      </w:r>
    </w:p>
    <w:p w:rsidR="00BF6F45" w:rsidRPr="00511B1C" w:rsidRDefault="00BF6F45" w:rsidP="00B81D3B">
      <w:pPr>
        <w:rPr>
          <w:rFonts w:ascii="Georgia" w:hAnsi="Georgia" w:cs="Georgia"/>
          <w:sz w:val="22"/>
          <w:szCs w:val="22"/>
        </w:rPr>
      </w:pPr>
    </w:p>
    <w:p w:rsidR="00BF6F45" w:rsidRPr="00511B1C" w:rsidRDefault="00BF6F45" w:rsidP="00B81D3B">
      <w:pPr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Broj:02-30-</w:t>
      </w:r>
      <w:r w:rsidR="006600FC" w:rsidRPr="00511B1C">
        <w:rPr>
          <w:rFonts w:ascii="Georgia" w:hAnsi="Georgia" w:cs="Georgia"/>
          <w:sz w:val="22"/>
          <w:szCs w:val="22"/>
        </w:rPr>
        <w:t>8-1501/22</w:t>
      </w:r>
    </w:p>
    <w:p w:rsidR="00BF6F45" w:rsidRPr="00511B1C" w:rsidRDefault="005C107F" w:rsidP="005760FA">
      <w:pPr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Datum: 17</w:t>
      </w:r>
      <w:r w:rsidR="00EA0174" w:rsidRPr="00511B1C">
        <w:rPr>
          <w:rFonts w:ascii="Georgia" w:hAnsi="Georgia" w:cs="Georgia"/>
          <w:sz w:val="22"/>
          <w:szCs w:val="22"/>
        </w:rPr>
        <w:t>.05.2022.</w:t>
      </w:r>
    </w:p>
    <w:p w:rsidR="00BF6F45" w:rsidRPr="00511B1C" w:rsidRDefault="00BF6F45" w:rsidP="005760FA">
      <w:pPr>
        <w:rPr>
          <w:rFonts w:ascii="Georgia" w:hAnsi="Georgia" w:cs="Georgia"/>
          <w:sz w:val="22"/>
          <w:szCs w:val="22"/>
        </w:rPr>
      </w:pPr>
    </w:p>
    <w:p w:rsidR="00BF6F45" w:rsidRPr="00511B1C" w:rsidRDefault="00BF6F45" w:rsidP="009A71E9">
      <w:pPr>
        <w:ind w:firstLine="708"/>
        <w:jc w:val="both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Na temelju članka 85. Zakona o državnim službenicima i namještenicima u tijelima državne službe u Hercegbosanskoj županiji („Na</w:t>
      </w:r>
      <w:r w:rsidR="005F08F1" w:rsidRPr="00511B1C">
        <w:rPr>
          <w:rFonts w:ascii="Georgia" w:hAnsi="Georgia" w:cs="Georgia"/>
          <w:sz w:val="22"/>
          <w:szCs w:val="22"/>
        </w:rPr>
        <w:t xml:space="preserve">rodne novine HBŽ“, broj: 1/14, </w:t>
      </w:r>
      <w:r w:rsidRPr="00511B1C">
        <w:rPr>
          <w:rFonts w:ascii="Georgia" w:hAnsi="Georgia" w:cs="Georgia"/>
          <w:sz w:val="22"/>
          <w:szCs w:val="22"/>
        </w:rPr>
        <w:t>5/16</w:t>
      </w:r>
      <w:r w:rsidR="005F08F1" w:rsidRPr="00511B1C">
        <w:rPr>
          <w:rFonts w:ascii="Georgia" w:hAnsi="Georgia" w:cs="Georgia"/>
          <w:sz w:val="22"/>
          <w:szCs w:val="22"/>
        </w:rPr>
        <w:t xml:space="preserve"> i 1/22</w:t>
      </w:r>
      <w:r w:rsidRPr="00511B1C">
        <w:rPr>
          <w:rFonts w:ascii="Georgia" w:hAnsi="Georgia" w:cs="Georgia"/>
          <w:sz w:val="22"/>
          <w:szCs w:val="22"/>
        </w:rPr>
        <w:t>), članka 21. stavak 12. Pravilnika o  unutarnjem ustrojstvu Jedinstvenog gradskog tijela uprave Grada Livna, br.02-04-656/20 od 17.03.2020.godine, Pravilnika o  izmjenama i dopunama Pravilnika o unutarnjem ustrojstvu Jedinstvenog gradskog tijela uprave Grada Livna,br. 02-04-1747/20,od 28.07.2020.godine, Pravilnika o  izmjenama i dopunama Pravilnika o unutarnjem ustrojstvu Jedinstvenog gradskog tijela uprave Grada Livna, br. 02-04-2056/20., od 09.09.20</w:t>
      </w:r>
      <w:r w:rsidR="00973949">
        <w:rPr>
          <w:rFonts w:ascii="Georgia" w:hAnsi="Georgia" w:cs="Georgia"/>
          <w:sz w:val="22"/>
          <w:szCs w:val="22"/>
        </w:rPr>
        <w:t xml:space="preserve">20.godine, </w:t>
      </w:r>
      <w:r w:rsidRPr="00511B1C">
        <w:rPr>
          <w:rFonts w:ascii="Georgia" w:hAnsi="Georgia" w:cs="Georgia"/>
          <w:sz w:val="22"/>
          <w:szCs w:val="22"/>
        </w:rPr>
        <w:t>Pravilnika o  izmjenama i dopunama Pravilnika o unutarnjem ustrojstvu Jedinstvenog gradskog tijela uprave Grada Livna,br.</w:t>
      </w:r>
      <w:r w:rsidR="005F08F1" w:rsidRPr="00511B1C">
        <w:rPr>
          <w:rFonts w:ascii="Georgia" w:hAnsi="Georgia" w:cs="Georgia"/>
          <w:sz w:val="22"/>
          <w:szCs w:val="22"/>
        </w:rPr>
        <w:t>02-04-2517/20 od 26.10.2020.,</w:t>
      </w:r>
      <w:r w:rsidRPr="00511B1C">
        <w:rPr>
          <w:rFonts w:ascii="Georgia" w:hAnsi="Georgia" w:cs="Georgia"/>
          <w:sz w:val="22"/>
          <w:szCs w:val="22"/>
        </w:rPr>
        <w:t xml:space="preserve">Pravilnika o  izmjenama i dopunama Pravilnika o unutarnjem ustrojstvu Jedinstvenog gradskog tijela uprave Grada Livna, br.02-04-296/21., od 03.02.2021., </w:t>
      </w:r>
      <w:r w:rsidR="006600FC" w:rsidRPr="00511B1C">
        <w:rPr>
          <w:rFonts w:ascii="Georgia" w:hAnsi="Georgia" w:cs="Georgia"/>
          <w:sz w:val="22"/>
          <w:szCs w:val="22"/>
        </w:rPr>
        <w:t xml:space="preserve">i Pravilnika o </w:t>
      </w:r>
      <w:r w:rsidR="005F08F1" w:rsidRPr="00511B1C">
        <w:rPr>
          <w:rFonts w:ascii="Georgia" w:hAnsi="Georgia" w:cs="Georgia"/>
          <w:sz w:val="22"/>
          <w:szCs w:val="22"/>
        </w:rPr>
        <w:t xml:space="preserve">izmjenama i dopunama Pravilnika o unutarnjem ustrojstvu Jedinstvenog gradskog tijela uprave Grada Livna, br.02-04-228/22., od 26.01.2022.godine, </w:t>
      </w:r>
      <w:r w:rsidRPr="00511B1C">
        <w:rPr>
          <w:rFonts w:ascii="Georgia" w:hAnsi="Georgia" w:cs="Georgia"/>
          <w:sz w:val="22"/>
          <w:szCs w:val="22"/>
        </w:rPr>
        <w:t>Gradonačelnik objavljuje</w:t>
      </w:r>
    </w:p>
    <w:p w:rsidR="00BF6F45" w:rsidRPr="00511B1C" w:rsidRDefault="00BF6F45" w:rsidP="004E7D3B">
      <w:pPr>
        <w:jc w:val="right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 xml:space="preserve">                                         </w:t>
      </w:r>
    </w:p>
    <w:p w:rsidR="00BF6F45" w:rsidRPr="00511B1C" w:rsidRDefault="00BF6F45" w:rsidP="004E7D3B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INTERNI OGLAS</w:t>
      </w:r>
    </w:p>
    <w:p w:rsidR="00BF6F45" w:rsidRPr="00511B1C" w:rsidRDefault="00BF6F45" w:rsidP="009A71E9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 xml:space="preserve">za popunu </w:t>
      </w:r>
      <w:r w:rsidR="00D0786E" w:rsidRPr="00511B1C">
        <w:rPr>
          <w:rFonts w:ascii="Georgia" w:hAnsi="Georgia" w:cs="Georgia"/>
          <w:b/>
          <w:bCs/>
          <w:sz w:val="22"/>
          <w:szCs w:val="22"/>
        </w:rPr>
        <w:t xml:space="preserve">upražnjenog </w:t>
      </w:r>
      <w:r w:rsidRPr="00511B1C">
        <w:rPr>
          <w:rFonts w:ascii="Georgia" w:hAnsi="Georgia" w:cs="Georgia"/>
          <w:b/>
          <w:bCs/>
          <w:sz w:val="22"/>
          <w:szCs w:val="22"/>
        </w:rPr>
        <w:t>radnog mjesta namještenika</w:t>
      </w:r>
    </w:p>
    <w:p w:rsidR="00BF6F45" w:rsidRPr="00511B1C" w:rsidRDefault="00D0786E" w:rsidP="00056469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u  Gradu Livnu</w:t>
      </w:r>
    </w:p>
    <w:p w:rsidR="00BF6F45" w:rsidRPr="00511B1C" w:rsidRDefault="00BF6F45" w:rsidP="00FE0207">
      <w:pPr>
        <w:jc w:val="center"/>
        <w:rPr>
          <w:rFonts w:ascii="Georgia" w:hAnsi="Georgia" w:cs="Gorgia"/>
          <w:b/>
          <w:bCs/>
          <w:sz w:val="22"/>
          <w:szCs w:val="22"/>
        </w:rPr>
      </w:pPr>
    </w:p>
    <w:p w:rsidR="00BF6F45" w:rsidRPr="00511B1C" w:rsidRDefault="00BF6F45" w:rsidP="00FE0207">
      <w:pPr>
        <w:rPr>
          <w:rFonts w:ascii="Georgia" w:hAnsi="Georgia" w:cs="Gorgia"/>
          <w:b/>
          <w:bCs/>
          <w:i/>
          <w:iCs/>
          <w:sz w:val="22"/>
          <w:szCs w:val="22"/>
        </w:rPr>
      </w:pPr>
      <w:r w:rsidRPr="00511B1C">
        <w:rPr>
          <w:rFonts w:ascii="Georgia" w:hAnsi="Georgia" w:cs="Gorgia"/>
          <w:b/>
          <w:bCs/>
          <w:i/>
          <w:iCs/>
          <w:sz w:val="22"/>
          <w:szCs w:val="22"/>
        </w:rPr>
        <w:t>Viši referent za prijem podn</w:t>
      </w:r>
      <w:r w:rsidR="00EA0174" w:rsidRPr="00511B1C">
        <w:rPr>
          <w:rFonts w:ascii="Georgia" w:hAnsi="Georgia" w:cs="Gorgia"/>
          <w:b/>
          <w:bCs/>
          <w:i/>
          <w:iCs/>
          <w:sz w:val="22"/>
          <w:szCs w:val="22"/>
        </w:rPr>
        <w:t xml:space="preserve">esaka  i ovjeru  </w:t>
      </w:r>
      <w:r w:rsidR="00E00811" w:rsidRPr="00511B1C">
        <w:rPr>
          <w:rFonts w:ascii="Georgia" w:hAnsi="Georgia" w:cs="Gorgia"/>
          <w:b/>
          <w:bCs/>
          <w:i/>
          <w:iCs/>
          <w:sz w:val="22"/>
          <w:szCs w:val="22"/>
        </w:rPr>
        <w:t>u Službi za opću upravu i društvene djelatnosti Grada Livna- 1 (jedan)  izvršitelj</w:t>
      </w:r>
      <w:r w:rsidR="00EA0174" w:rsidRPr="00511B1C">
        <w:rPr>
          <w:rFonts w:ascii="Georgia" w:hAnsi="Georgia" w:cs="Gorgia"/>
          <w:b/>
          <w:bCs/>
          <w:i/>
          <w:iCs/>
          <w:sz w:val="22"/>
          <w:szCs w:val="22"/>
        </w:rPr>
        <w:t xml:space="preserve"> na neodređeno vrijeme</w:t>
      </w:r>
    </w:p>
    <w:p w:rsidR="00973949" w:rsidRDefault="00973949" w:rsidP="00D77628">
      <w:pPr>
        <w:pStyle w:val="Bezproreda"/>
        <w:jc w:val="both"/>
        <w:rPr>
          <w:rFonts w:ascii="Georgia" w:hAnsi="Georgia" w:cs="Gorgia"/>
          <w:b/>
          <w:bCs/>
        </w:rPr>
      </w:pPr>
    </w:p>
    <w:p w:rsidR="00BF6F45" w:rsidRPr="00511B1C" w:rsidRDefault="00BF6F45" w:rsidP="00973949">
      <w:pPr>
        <w:pStyle w:val="Bezproreda"/>
        <w:ind w:firstLine="708"/>
        <w:jc w:val="both"/>
        <w:rPr>
          <w:rFonts w:ascii="Georgia" w:hAnsi="Georgia" w:cs="Gorgia"/>
          <w:b/>
          <w:bCs/>
        </w:rPr>
      </w:pPr>
      <w:r w:rsidRPr="00511B1C">
        <w:rPr>
          <w:rFonts w:ascii="Georgia" w:hAnsi="Georgia" w:cs="Gorgia"/>
          <w:b/>
          <w:bCs/>
        </w:rPr>
        <w:t>Opis poslova: Viši referent za prijam podnesaka i ovjeru</w:t>
      </w:r>
      <w:r w:rsidRPr="00511B1C">
        <w:rPr>
          <w:rFonts w:ascii="Georgia" w:hAnsi="Georgia" w:cs="Gorgia"/>
        </w:rPr>
        <w:t xml:space="preserve"> obavlja sljedeće poslove i zadatke:</w:t>
      </w:r>
    </w:p>
    <w:p w:rsidR="00BF6F45" w:rsidRPr="00511B1C" w:rsidRDefault="00BF6F45" w:rsidP="0053121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-zaprima zahtjeve i provjerava ispravnost i potpunost priloga u podnesenim zahtjevima iz oblasti i nadležnosti Tijela uprave Grada Livna,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-upozorava podnositelje zahtjeva na nedostajuće priloge u podnesenim zahtjevima,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-obavještava stranke o zakonskim i očekivanim rokovima rješavanja podnesenih zahtjeva,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-izdaje potvrde o podnesenim zahtjevima,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-predaje zaprimljene zahtjeve na upisnik,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-obavještava stranku o visini i plaćanju upravnih pristojbi,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-obavlja unos podataka u elektroničkoj formi kroz softversku aplikaciju DocuNova,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-obavlja ovjeru potpisa, rukopisa, prijepisa u službenim prostorijama i izvan službenih prostorija,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-vodi upisnik o obavljenim ovjerama,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-podnosi tjedne, mjesečne i godišnje izvještaje pomoćniku gradonačelnika,</w:t>
      </w:r>
    </w:p>
    <w:p w:rsidR="00BF6F45" w:rsidRPr="00511B1C" w:rsidRDefault="00BF6F45" w:rsidP="0053638E">
      <w:pPr>
        <w:pStyle w:val="Bezproreda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-obavlja i druge poslove i zadatke radnog mjesta koje mu povjeri pomoćnik gradonačelnika.</w:t>
      </w:r>
    </w:p>
    <w:p w:rsidR="00BF6F45" w:rsidRPr="00511B1C" w:rsidRDefault="00BF6F45" w:rsidP="0053121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p w:rsidR="003C13A1" w:rsidRPr="00511B1C" w:rsidRDefault="003C13A1" w:rsidP="005959FD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22"/>
          <w:szCs w:val="22"/>
        </w:rPr>
      </w:pPr>
    </w:p>
    <w:p w:rsidR="00BF6F45" w:rsidRPr="00511B1C" w:rsidRDefault="00BF6F45" w:rsidP="00216F0A">
      <w:pPr>
        <w:autoSpaceDE w:val="0"/>
        <w:autoSpaceDN w:val="0"/>
        <w:adjustRightInd w:val="0"/>
        <w:ind w:firstLine="708"/>
        <w:jc w:val="both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 xml:space="preserve">UVJETI </w:t>
      </w:r>
      <w:r w:rsidR="00216F0A">
        <w:rPr>
          <w:rFonts w:ascii="Georgia" w:hAnsi="Georgia" w:cs="Georgia"/>
          <w:b/>
          <w:bCs/>
          <w:sz w:val="22"/>
          <w:szCs w:val="22"/>
        </w:rPr>
        <w:t>ZA RADNO MJESTO</w:t>
      </w:r>
    </w:p>
    <w:p w:rsidR="00E00811" w:rsidRPr="00511B1C" w:rsidRDefault="00E00811" w:rsidP="005959FD">
      <w:pPr>
        <w:autoSpaceDE w:val="0"/>
        <w:autoSpaceDN w:val="0"/>
        <w:adjustRightInd w:val="0"/>
        <w:jc w:val="both"/>
        <w:rPr>
          <w:rFonts w:ascii="Georgia" w:hAnsi="Georgia" w:cs="Georgia"/>
          <w:bCs/>
          <w:sz w:val="22"/>
          <w:szCs w:val="22"/>
        </w:rPr>
      </w:pPr>
    </w:p>
    <w:p w:rsidR="00887441" w:rsidRPr="00511B1C" w:rsidRDefault="00887441" w:rsidP="00216F0A">
      <w:pPr>
        <w:autoSpaceDE w:val="0"/>
        <w:autoSpaceDN w:val="0"/>
        <w:adjustRightInd w:val="0"/>
        <w:ind w:firstLine="708"/>
        <w:jc w:val="both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Pored općih uvjeta predviđenih u članku 89.</w:t>
      </w:r>
      <w:r w:rsidRPr="00511B1C">
        <w:rPr>
          <w:rFonts w:ascii="Georgia" w:hAnsi="Georgia" w:cs="Georgia"/>
          <w:sz w:val="22"/>
          <w:szCs w:val="22"/>
        </w:rPr>
        <w:t xml:space="preserve"> Zakona o državnim službenicima i namještenicima u tijelima državne službe u Hercegbosanskoj županiji („Narodne novine HBŽ“, broj: 1/14, 5/16 i 1/22), kandidati trebaju ispunjavati i posebne uvjete propisane člankom 21. stavak 12. Pravilnika o  unutarnjem ustrojstvu Jedinstvenog gradskog tijela uprave Grada Livna, br.02-04-656/20 od 17.03.2020.godine, Pravilnika o  izmjenama i </w:t>
      </w:r>
      <w:r w:rsidRPr="00511B1C">
        <w:rPr>
          <w:rFonts w:ascii="Georgia" w:hAnsi="Georgia" w:cs="Georgia"/>
          <w:sz w:val="22"/>
          <w:szCs w:val="22"/>
        </w:rPr>
        <w:lastRenderedPageBreak/>
        <w:t>dopunama Pravilnika o unutarnjem ustrojstvu Jedinstvenog gradskog tijela uprave Grada Livna,br. 02-04-1747/20,od 28.07.2020.godine, Pravilnika o  izmjenama i dopunama Pravilnika o unutarnjem ustrojstvu Jedinstvenog gradskog tijela uprave Grada Livna, br. 02-04-2</w:t>
      </w:r>
      <w:r w:rsidR="00216F0A">
        <w:rPr>
          <w:rFonts w:ascii="Georgia" w:hAnsi="Georgia" w:cs="Georgia"/>
          <w:sz w:val="22"/>
          <w:szCs w:val="22"/>
        </w:rPr>
        <w:t xml:space="preserve">056/20., od 09.09.2020.godine, </w:t>
      </w:r>
      <w:r w:rsidRPr="00511B1C">
        <w:rPr>
          <w:rFonts w:ascii="Georgia" w:hAnsi="Georgia" w:cs="Georgia"/>
          <w:sz w:val="22"/>
          <w:szCs w:val="22"/>
        </w:rPr>
        <w:t>Pravilnika o  izmjenama i dopunama Pravilnika o unutarnjem ustrojstvu Jedinstvenog gradskog tijela uprave Grada Livna,br.02-04-2517/20 od 26.10.2020.,Pravilnika o  izmjenama i dopunama Pravilnika o unutarnjem ustrojstvu Jedinstvenog gradskog tijela uprave Grada Livna, br.02-04-296/21., od 03.02.2021., i Pravilnika o izmjenama i dopunama Pravilnika o unutarnjem ustrojstvu Jedinstvenog gradskog tijela uprave Grada Livna, br.02-04-228/22., od 26.01.2022.godine, i to:</w:t>
      </w:r>
    </w:p>
    <w:p w:rsidR="00D0786E" w:rsidRPr="00511B1C" w:rsidRDefault="00D0786E" w:rsidP="005760FA">
      <w:pPr>
        <w:pStyle w:val="Bezproreda"/>
        <w:jc w:val="both"/>
        <w:rPr>
          <w:rFonts w:ascii="Georgia" w:hAnsi="Georgia" w:cs="Georgia"/>
        </w:rPr>
      </w:pPr>
    </w:p>
    <w:p w:rsidR="00BF6F45" w:rsidRPr="00511B1C" w:rsidRDefault="00BF6F45" w:rsidP="00E00811">
      <w:pPr>
        <w:pStyle w:val="Bezproreda"/>
        <w:ind w:firstLine="708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-SSS (IV stupanj) upravnog, ekonomskog, tehničkog ili tehnološkog smjera, ili gimnazija,</w:t>
      </w:r>
    </w:p>
    <w:p w:rsidR="00BF6F45" w:rsidRPr="00511B1C" w:rsidRDefault="00BF6F45" w:rsidP="00E00811">
      <w:pPr>
        <w:pStyle w:val="Bezproreda"/>
        <w:ind w:firstLine="708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 xml:space="preserve">-položen stručni upravni ispit, </w:t>
      </w:r>
    </w:p>
    <w:p w:rsidR="00BF6F45" w:rsidRPr="00511B1C" w:rsidRDefault="00BF6F45" w:rsidP="00E00811">
      <w:pPr>
        <w:pStyle w:val="Bezproreda"/>
        <w:ind w:firstLine="708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 xml:space="preserve">-najmanje 10 (deset) mjeseci radnog iskustva u struci i </w:t>
      </w:r>
    </w:p>
    <w:p w:rsidR="00BF6F45" w:rsidRPr="00511B1C" w:rsidRDefault="00BF6F45" w:rsidP="00E00811">
      <w:pPr>
        <w:pStyle w:val="Bezproreda"/>
        <w:ind w:firstLine="708"/>
        <w:jc w:val="both"/>
        <w:rPr>
          <w:rFonts w:ascii="Georgia" w:hAnsi="Georgia" w:cs="Georgia"/>
        </w:rPr>
      </w:pPr>
      <w:r w:rsidRPr="00511B1C">
        <w:rPr>
          <w:rFonts w:ascii="Georgia" w:hAnsi="Georgia" w:cs="Georgia"/>
        </w:rPr>
        <w:t>-poznavanje rada na računalu.</w:t>
      </w:r>
    </w:p>
    <w:p w:rsidR="00E00811" w:rsidRPr="00511B1C" w:rsidRDefault="00E00811" w:rsidP="005959FD">
      <w:pPr>
        <w:jc w:val="both"/>
        <w:rPr>
          <w:rFonts w:ascii="Georgia" w:hAnsi="Georgia" w:cs="Georgia"/>
          <w:b/>
          <w:bCs/>
          <w:sz w:val="22"/>
          <w:szCs w:val="22"/>
        </w:rPr>
      </w:pPr>
    </w:p>
    <w:p w:rsidR="00BF6F45" w:rsidRPr="00511B1C" w:rsidRDefault="00BF6F45" w:rsidP="00216F0A">
      <w:pPr>
        <w:ind w:firstLine="708"/>
        <w:jc w:val="both"/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b/>
          <w:bCs/>
          <w:sz w:val="22"/>
          <w:szCs w:val="22"/>
        </w:rPr>
        <w:t>PRIJAVA NA INTERNI OGLAS:</w:t>
      </w:r>
    </w:p>
    <w:p w:rsidR="00F91F40" w:rsidRPr="00511B1C" w:rsidRDefault="00F91F40" w:rsidP="005959FD">
      <w:pPr>
        <w:jc w:val="both"/>
        <w:rPr>
          <w:rFonts w:ascii="Georgia" w:hAnsi="Georgia" w:cs="Georgia"/>
          <w:sz w:val="22"/>
          <w:szCs w:val="22"/>
        </w:rPr>
      </w:pPr>
    </w:p>
    <w:p w:rsidR="00BF6F45" w:rsidRPr="00216F0A" w:rsidRDefault="00887441" w:rsidP="00216F0A">
      <w:pPr>
        <w:ind w:firstLine="708"/>
        <w:jc w:val="both"/>
        <w:rPr>
          <w:rStyle w:val="apple-converted-space"/>
          <w:rFonts w:ascii="Georgia" w:hAnsi="Georgia" w:cs="Georgia"/>
          <w:b/>
          <w:sz w:val="22"/>
          <w:szCs w:val="22"/>
        </w:rPr>
      </w:pPr>
      <w:r w:rsidRPr="00216F0A">
        <w:rPr>
          <w:rFonts w:ascii="Georgia" w:hAnsi="Georgia" w:cs="Georgia"/>
          <w:b/>
          <w:sz w:val="22"/>
          <w:szCs w:val="22"/>
        </w:rPr>
        <w:t xml:space="preserve">Uz prijavu na oglas sa kratkim životopisom </w:t>
      </w:r>
      <w:r w:rsidR="00B24BB0">
        <w:rPr>
          <w:rFonts w:ascii="Georgia" w:hAnsi="Georgia" w:cs="Georgia"/>
          <w:b/>
          <w:sz w:val="22"/>
          <w:szCs w:val="22"/>
        </w:rPr>
        <w:t>kandidati su dužni priložiti sl</w:t>
      </w:r>
      <w:r w:rsidRPr="00216F0A">
        <w:rPr>
          <w:rFonts w:ascii="Georgia" w:hAnsi="Georgia" w:cs="Georgia"/>
          <w:b/>
          <w:sz w:val="22"/>
          <w:szCs w:val="22"/>
        </w:rPr>
        <w:t>jedeće dokumente u originalu ili ovjerenoj preslici:</w:t>
      </w:r>
      <w:r w:rsidR="00BF6F45" w:rsidRPr="00216F0A">
        <w:rPr>
          <w:rStyle w:val="apple-converted-space"/>
          <w:rFonts w:ascii="Georgia" w:hAnsi="Georgia" w:cs="Georgia"/>
          <w:b/>
          <w:sz w:val="22"/>
          <w:szCs w:val="22"/>
        </w:rPr>
        <w:t> </w:t>
      </w:r>
    </w:p>
    <w:p w:rsidR="00E00811" w:rsidRPr="00511B1C" w:rsidRDefault="00E00811" w:rsidP="00E00811">
      <w:pPr>
        <w:pStyle w:val="Odlomakpopisa"/>
        <w:rPr>
          <w:rFonts w:ascii="Georgia" w:hAnsi="Georgia" w:cs="Georgia"/>
          <w:sz w:val="22"/>
          <w:szCs w:val="22"/>
        </w:rPr>
      </w:pPr>
    </w:p>
    <w:p w:rsidR="00887441" w:rsidRPr="00511B1C" w:rsidRDefault="00E00811" w:rsidP="00F50235">
      <w:pPr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 xml:space="preserve">       1)</w:t>
      </w:r>
      <w:r w:rsidR="00216F0A">
        <w:rPr>
          <w:rFonts w:ascii="Georgia" w:hAnsi="Georgia" w:cs="Georgia"/>
          <w:sz w:val="22"/>
          <w:szCs w:val="22"/>
        </w:rPr>
        <w:t>Svjedodžbu/diplomu</w:t>
      </w:r>
      <w:r w:rsidR="00BF6F45" w:rsidRPr="00511B1C">
        <w:rPr>
          <w:rFonts w:ascii="Georgia" w:hAnsi="Georgia" w:cs="Georgia"/>
          <w:sz w:val="22"/>
          <w:szCs w:val="22"/>
        </w:rPr>
        <w:t xml:space="preserve"> o završenoj </w:t>
      </w:r>
      <w:r w:rsidRPr="00511B1C">
        <w:rPr>
          <w:rFonts w:ascii="Georgia" w:hAnsi="Georgia" w:cs="Georgia"/>
          <w:sz w:val="22"/>
          <w:szCs w:val="22"/>
        </w:rPr>
        <w:t>SSS;</w:t>
      </w:r>
    </w:p>
    <w:p w:rsidR="00E00811" w:rsidRPr="00511B1C" w:rsidRDefault="00E00811" w:rsidP="00F50235">
      <w:pPr>
        <w:ind w:firstLine="360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2)</w:t>
      </w:r>
      <w:r w:rsidR="00BF6F45" w:rsidRPr="00511B1C">
        <w:rPr>
          <w:rFonts w:ascii="Georgia" w:hAnsi="Georgia" w:cs="Georgia"/>
          <w:sz w:val="22"/>
          <w:szCs w:val="22"/>
        </w:rPr>
        <w:t xml:space="preserve">Potvrdu/uvjerenje o radnom iskustvu u struci </w:t>
      </w:r>
      <w:r w:rsidR="00887441" w:rsidRPr="00511B1C">
        <w:rPr>
          <w:rFonts w:ascii="Georgia" w:hAnsi="Georgia" w:cs="Georgia"/>
          <w:sz w:val="22"/>
          <w:szCs w:val="22"/>
        </w:rPr>
        <w:t>sa SSS</w:t>
      </w:r>
      <w:r w:rsidR="00BF6F45" w:rsidRPr="00511B1C">
        <w:rPr>
          <w:rFonts w:ascii="Georgia" w:hAnsi="Georgia" w:cs="Georgia"/>
          <w:sz w:val="22"/>
          <w:szCs w:val="22"/>
        </w:rPr>
        <w:t>;</w:t>
      </w:r>
    </w:p>
    <w:p w:rsidR="00B24BB0" w:rsidRDefault="00E00811" w:rsidP="00B24BB0">
      <w:pPr>
        <w:pStyle w:val="StandardWeb"/>
        <w:spacing w:before="0" w:beforeAutospacing="0"/>
        <w:ind w:firstLine="360"/>
        <w:rPr>
          <w:rFonts w:ascii="Georgia" w:hAnsi="Georgia" w:cs="Georgia"/>
          <w:b/>
          <w:sz w:val="22"/>
          <w:szCs w:val="22"/>
        </w:rPr>
      </w:pPr>
      <w:r w:rsidRPr="00511B1C">
        <w:rPr>
          <w:rFonts w:ascii="Georgia" w:hAnsi="Georgia"/>
          <w:sz w:val="22"/>
          <w:szCs w:val="22"/>
        </w:rPr>
        <w:t>3)</w:t>
      </w:r>
      <w:r w:rsidR="00235BA1" w:rsidRPr="00511B1C">
        <w:rPr>
          <w:rFonts w:ascii="Georgia" w:hAnsi="Georgia"/>
          <w:sz w:val="22"/>
          <w:szCs w:val="22"/>
        </w:rPr>
        <w:t>Uvjerenje</w:t>
      </w:r>
      <w:r w:rsidR="00216F0A">
        <w:rPr>
          <w:rFonts w:ascii="Georgia" w:hAnsi="Georgia"/>
          <w:sz w:val="22"/>
          <w:szCs w:val="22"/>
        </w:rPr>
        <w:t xml:space="preserve"> </w:t>
      </w:r>
      <w:r w:rsidR="00235BA1" w:rsidRPr="00511B1C">
        <w:rPr>
          <w:rFonts w:ascii="Georgia" w:hAnsi="Georgia"/>
          <w:sz w:val="22"/>
          <w:szCs w:val="22"/>
        </w:rPr>
        <w:t>o položenom stručnom upravnom ispitu</w:t>
      </w:r>
      <w:r w:rsidR="00887441" w:rsidRPr="00511B1C">
        <w:rPr>
          <w:rFonts w:ascii="Georgia" w:hAnsi="Georgia"/>
          <w:sz w:val="22"/>
          <w:szCs w:val="22"/>
        </w:rPr>
        <w:t xml:space="preserve"> za namještenike sa SSS.</w:t>
      </w:r>
    </w:p>
    <w:p w:rsidR="00E00811" w:rsidRPr="00511B1C" w:rsidRDefault="00E00811" w:rsidP="00B24BB0">
      <w:pPr>
        <w:pStyle w:val="StandardWeb"/>
        <w:spacing w:before="0" w:beforeAutospacing="0"/>
        <w:ind w:firstLine="360"/>
        <w:rPr>
          <w:rFonts w:ascii="Georgia" w:hAnsi="Georgia" w:cs="Georgia"/>
          <w:b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4)potvrdu/uvjerenje da je kandidat u radnom odnosu na poslovima namještenika u tijelu državne službe u Hercegbosanskoj županiji.</w:t>
      </w:r>
    </w:p>
    <w:p w:rsidR="00BF6F45" w:rsidRPr="00511B1C" w:rsidRDefault="00BF6F45" w:rsidP="00D0786E">
      <w:pPr>
        <w:jc w:val="both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Interni oglas će biti objavljen na Oglasnoj ploči</w:t>
      </w:r>
      <w:r w:rsidR="00887441" w:rsidRPr="00511B1C">
        <w:rPr>
          <w:rFonts w:ascii="Georgia" w:hAnsi="Georgia" w:cs="Georgia"/>
          <w:sz w:val="22"/>
          <w:szCs w:val="22"/>
        </w:rPr>
        <w:t xml:space="preserve"> Grada Livna i na službenoj WEB </w:t>
      </w:r>
      <w:r w:rsidRPr="00511B1C">
        <w:rPr>
          <w:rFonts w:ascii="Georgia" w:hAnsi="Georgia" w:cs="Georgia"/>
          <w:sz w:val="22"/>
          <w:szCs w:val="22"/>
        </w:rPr>
        <w:t>stranici Grada Livna.</w:t>
      </w:r>
      <w:r w:rsidR="00D0786E" w:rsidRPr="00511B1C">
        <w:rPr>
          <w:rFonts w:ascii="Georgia" w:hAnsi="Georgia" w:cs="Georgia"/>
          <w:sz w:val="22"/>
          <w:szCs w:val="22"/>
        </w:rPr>
        <w:t xml:space="preserve"> </w:t>
      </w:r>
      <w:r w:rsidRPr="00511B1C">
        <w:rPr>
          <w:rFonts w:ascii="Georgia" w:hAnsi="Georgia" w:cs="Georgia"/>
          <w:sz w:val="22"/>
          <w:szCs w:val="22"/>
        </w:rPr>
        <w:t>Interni oglas ostaje otvoren 8  (osam) dana</w:t>
      </w:r>
      <w:r w:rsidR="00887441" w:rsidRPr="00511B1C">
        <w:rPr>
          <w:rFonts w:ascii="Georgia" w:hAnsi="Georgia" w:cs="Georgia"/>
          <w:sz w:val="22"/>
          <w:szCs w:val="22"/>
        </w:rPr>
        <w:t xml:space="preserve"> od dana </w:t>
      </w:r>
      <w:r w:rsidR="00B24BB0">
        <w:rPr>
          <w:rFonts w:ascii="Georgia" w:hAnsi="Georgia" w:cs="Georgia"/>
          <w:sz w:val="22"/>
          <w:szCs w:val="22"/>
        </w:rPr>
        <w:t xml:space="preserve">posljednje </w:t>
      </w:r>
      <w:r w:rsidR="00ED0DEC">
        <w:rPr>
          <w:rFonts w:ascii="Georgia" w:hAnsi="Georgia" w:cs="Georgia"/>
          <w:sz w:val="22"/>
          <w:szCs w:val="22"/>
        </w:rPr>
        <w:t>objave</w:t>
      </w:r>
      <w:r w:rsidRPr="00511B1C">
        <w:rPr>
          <w:rFonts w:ascii="Georgia" w:hAnsi="Georgia" w:cs="Georgia"/>
          <w:sz w:val="22"/>
          <w:szCs w:val="22"/>
        </w:rPr>
        <w:t>.</w:t>
      </w:r>
    </w:p>
    <w:p w:rsidR="003C13A1" w:rsidRPr="00511B1C" w:rsidRDefault="003C13A1" w:rsidP="003C13A1">
      <w:pPr>
        <w:rPr>
          <w:rFonts w:ascii="Georgia" w:hAnsi="Georgia" w:cs="Gorgia"/>
          <w:b/>
          <w:bCs/>
          <w:i/>
          <w:iCs/>
          <w:sz w:val="22"/>
          <w:szCs w:val="22"/>
        </w:rPr>
      </w:pPr>
    </w:p>
    <w:p w:rsidR="003C13A1" w:rsidRPr="00511B1C" w:rsidRDefault="003C13A1" w:rsidP="00216F0A">
      <w:pPr>
        <w:pStyle w:val="StandardWeb"/>
        <w:spacing w:before="0" w:beforeAutospacing="0"/>
        <w:ind w:firstLine="708"/>
        <w:jc w:val="both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orgia"/>
          <w:color w:val="000000"/>
          <w:sz w:val="22"/>
          <w:szCs w:val="22"/>
          <w:shd w:val="clear" w:color="auto" w:fill="FFFFFF"/>
        </w:rPr>
        <w:t>Pravo prijave na interni oglas imaju namještenici iz tijela državne službe u Hercegbosanskoj županiji.</w:t>
      </w:r>
    </w:p>
    <w:p w:rsidR="00BF6F45" w:rsidRPr="00511B1C" w:rsidRDefault="00BF6F45" w:rsidP="00EC5EC8">
      <w:pPr>
        <w:pStyle w:val="StandardWeb"/>
        <w:spacing w:before="0" w:beforeAutospacing="0"/>
        <w:jc w:val="both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 xml:space="preserve">Prijave </w:t>
      </w:r>
      <w:r w:rsidR="00E00811" w:rsidRPr="00511B1C">
        <w:rPr>
          <w:rFonts w:ascii="Georgia" w:hAnsi="Georgia" w:cs="Georgia"/>
          <w:sz w:val="22"/>
          <w:szCs w:val="22"/>
        </w:rPr>
        <w:t xml:space="preserve">s kratkim životopisom i potrebnom dokumentacijom </w:t>
      </w:r>
      <w:r w:rsidRPr="00511B1C">
        <w:rPr>
          <w:rFonts w:ascii="Georgia" w:hAnsi="Georgia" w:cs="Georgia"/>
          <w:sz w:val="22"/>
          <w:szCs w:val="22"/>
        </w:rPr>
        <w:t>dostaviti u zatvoren</w:t>
      </w:r>
      <w:r w:rsidR="00E00811" w:rsidRPr="00511B1C">
        <w:rPr>
          <w:rFonts w:ascii="Georgia" w:hAnsi="Georgia" w:cs="Georgia"/>
          <w:sz w:val="22"/>
          <w:szCs w:val="22"/>
        </w:rPr>
        <w:t xml:space="preserve">oj omotnici preporučeno poštom </w:t>
      </w:r>
      <w:r w:rsidRPr="00511B1C">
        <w:rPr>
          <w:rFonts w:ascii="Georgia" w:hAnsi="Georgia" w:cs="Georgia"/>
          <w:sz w:val="22"/>
          <w:szCs w:val="22"/>
        </w:rPr>
        <w:t>s naznakom „</w:t>
      </w:r>
      <w:r w:rsidRPr="00511B1C">
        <w:rPr>
          <w:rFonts w:ascii="Georgia" w:hAnsi="Georgia" w:cs="Georgia"/>
          <w:b/>
          <w:bCs/>
          <w:sz w:val="22"/>
          <w:szCs w:val="22"/>
        </w:rPr>
        <w:t xml:space="preserve">Interni oglas za prijem namještenika u </w:t>
      </w:r>
      <w:r w:rsidR="00B1484E" w:rsidRPr="00511B1C">
        <w:rPr>
          <w:rFonts w:ascii="Georgia" w:hAnsi="Georgia" w:cs="Georgia"/>
          <w:b/>
          <w:bCs/>
          <w:sz w:val="22"/>
          <w:szCs w:val="22"/>
        </w:rPr>
        <w:t>Gradu Livnu</w:t>
      </w:r>
      <w:r w:rsidRPr="00511B1C">
        <w:rPr>
          <w:rFonts w:ascii="Georgia" w:hAnsi="Georgia" w:cs="Georgia"/>
          <w:b/>
          <w:bCs/>
          <w:sz w:val="22"/>
          <w:szCs w:val="22"/>
        </w:rPr>
        <w:t xml:space="preserve"> – ne otvarati“</w:t>
      </w:r>
      <w:r w:rsidRPr="00511B1C">
        <w:rPr>
          <w:rFonts w:ascii="Georgia" w:hAnsi="Georgia" w:cs="Georgia"/>
          <w:sz w:val="22"/>
          <w:szCs w:val="22"/>
        </w:rPr>
        <w:t>, na adresu: Grad Livno, Trg branitelja Livna 1, 80 101 Livno ili predati na prijemu u šalter-sali Grada Livna.</w:t>
      </w:r>
    </w:p>
    <w:p w:rsidR="00BF6F45" w:rsidRPr="00511B1C" w:rsidRDefault="00BF6F45" w:rsidP="00EC5EC8">
      <w:pPr>
        <w:pStyle w:val="StandardWeb"/>
        <w:spacing w:before="0" w:beforeAutospacing="0" w:after="0" w:afterAutospacing="0"/>
        <w:jc w:val="both"/>
        <w:rPr>
          <w:rFonts w:ascii="Georgia" w:hAnsi="Georgia" w:cs="Georgia"/>
          <w:sz w:val="22"/>
          <w:szCs w:val="22"/>
        </w:rPr>
      </w:pPr>
    </w:p>
    <w:p w:rsidR="00BF6F45" w:rsidRPr="00511B1C" w:rsidRDefault="00BF6F45" w:rsidP="00EC5EC8">
      <w:pPr>
        <w:pStyle w:val="StandardWeb"/>
        <w:spacing w:before="0" w:beforeAutospacing="0" w:after="0" w:afterAutospacing="0"/>
        <w:jc w:val="both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Nepravodobne, nepotpune i neuredne prijave se neće razmatrati.</w:t>
      </w:r>
    </w:p>
    <w:p w:rsidR="00BF6F45" w:rsidRPr="00511B1C" w:rsidRDefault="00BF6F45" w:rsidP="00EC5EC8">
      <w:pPr>
        <w:pStyle w:val="StandardWeb"/>
        <w:spacing w:before="0" w:beforeAutospacing="0" w:after="0" w:afterAutospacing="0"/>
        <w:jc w:val="both"/>
        <w:rPr>
          <w:rFonts w:ascii="Georgia" w:hAnsi="Georgia" w:cs="Georgia"/>
          <w:sz w:val="22"/>
          <w:szCs w:val="22"/>
        </w:rPr>
      </w:pPr>
    </w:p>
    <w:p w:rsidR="00BF6F45" w:rsidRPr="00511B1C" w:rsidRDefault="00BF6F45" w:rsidP="004F79EE">
      <w:pPr>
        <w:autoSpaceDE w:val="0"/>
        <w:autoSpaceDN w:val="0"/>
        <w:adjustRightInd w:val="0"/>
        <w:ind w:left="6372"/>
        <w:rPr>
          <w:rFonts w:ascii="Georgia" w:hAnsi="Georgia" w:cs="Georgia"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511B1C">
        <w:rPr>
          <w:rFonts w:ascii="Georgia" w:hAnsi="Georgia" w:cs="Georgia"/>
          <w:sz w:val="22"/>
          <w:szCs w:val="22"/>
        </w:rPr>
        <w:t xml:space="preserve"> </w:t>
      </w:r>
      <w:r w:rsidRPr="00511B1C">
        <w:rPr>
          <w:rFonts w:ascii="Georgia" w:hAnsi="Georgia" w:cs="Georgia"/>
          <w:b/>
          <w:bCs/>
          <w:sz w:val="22"/>
          <w:szCs w:val="22"/>
        </w:rPr>
        <w:t>GRADONAČELNIK</w:t>
      </w:r>
    </w:p>
    <w:p w:rsidR="00BF6F45" w:rsidRPr="00511B1C" w:rsidRDefault="00BF6F45" w:rsidP="00B81D3B">
      <w:pPr>
        <w:jc w:val="right"/>
        <w:rPr>
          <w:rFonts w:ascii="Georgia" w:hAnsi="Georgia" w:cs="Georgia"/>
          <w:sz w:val="22"/>
          <w:szCs w:val="22"/>
        </w:rPr>
      </w:pPr>
    </w:p>
    <w:p w:rsidR="00BF6F45" w:rsidRPr="00511B1C" w:rsidRDefault="006600FC" w:rsidP="006600FC">
      <w:pPr>
        <w:rPr>
          <w:rFonts w:ascii="Georgia" w:hAnsi="Georgia" w:cs="Georgia"/>
          <w:b/>
          <w:bCs/>
          <w:sz w:val="22"/>
          <w:szCs w:val="22"/>
        </w:rPr>
      </w:pPr>
      <w:r w:rsidRPr="00511B1C">
        <w:rPr>
          <w:rFonts w:ascii="Georgia" w:hAnsi="Georgia" w:cs="Georgia"/>
          <w:sz w:val="22"/>
          <w:szCs w:val="22"/>
        </w:rPr>
        <w:t>Dostavljeno:</w:t>
      </w:r>
      <w:r w:rsidR="00BF6F45" w:rsidRPr="00511B1C">
        <w:rPr>
          <w:rFonts w:ascii="Georgia" w:hAnsi="Georgia" w:cs="Georgia"/>
          <w:sz w:val="22"/>
          <w:szCs w:val="22"/>
        </w:rPr>
        <w:t xml:space="preserve">                                                                     </w:t>
      </w:r>
      <w:r w:rsidRPr="00511B1C">
        <w:rPr>
          <w:rFonts w:ascii="Georgia" w:hAnsi="Georgia" w:cs="Georgia"/>
          <w:sz w:val="22"/>
          <w:szCs w:val="22"/>
        </w:rPr>
        <w:t xml:space="preserve">                     </w:t>
      </w:r>
      <w:r w:rsidR="00BF6F45" w:rsidRPr="00511B1C">
        <w:rPr>
          <w:rFonts w:ascii="Georgia" w:hAnsi="Georgia" w:cs="Georgia"/>
          <w:sz w:val="22"/>
          <w:szCs w:val="22"/>
        </w:rPr>
        <w:t xml:space="preserve"> </w:t>
      </w:r>
      <w:r w:rsidR="00511B1C">
        <w:rPr>
          <w:rFonts w:ascii="Georgia" w:hAnsi="Georgia" w:cs="Georgia"/>
          <w:sz w:val="22"/>
          <w:szCs w:val="22"/>
        </w:rPr>
        <w:t xml:space="preserve">             </w:t>
      </w:r>
      <w:r w:rsidR="00BF6F45" w:rsidRPr="00511B1C">
        <w:rPr>
          <w:rFonts w:ascii="Georgia" w:hAnsi="Georgia" w:cs="Georgia"/>
          <w:b/>
          <w:bCs/>
          <w:sz w:val="22"/>
          <w:szCs w:val="22"/>
        </w:rPr>
        <w:t>Darko Čondrić</w:t>
      </w:r>
    </w:p>
    <w:p w:rsidR="00BF6F45" w:rsidRPr="00511B1C" w:rsidRDefault="006600FC" w:rsidP="00B81D3B">
      <w:pPr>
        <w:autoSpaceDE w:val="0"/>
        <w:autoSpaceDN w:val="0"/>
        <w:adjustRightInd w:val="0"/>
        <w:rPr>
          <w:rFonts w:ascii="Georgia" w:hAnsi="Georgia" w:cs="Georgia"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1.Ured gradonačelnika</w:t>
      </w:r>
    </w:p>
    <w:p w:rsidR="006600FC" w:rsidRPr="00511B1C" w:rsidRDefault="006600FC" w:rsidP="00B81D3B">
      <w:pPr>
        <w:autoSpaceDE w:val="0"/>
        <w:autoSpaceDN w:val="0"/>
        <w:adjustRightInd w:val="0"/>
        <w:rPr>
          <w:rFonts w:ascii="Georgia" w:hAnsi="Georgia" w:cs="Georgia"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2.Agencija za državnu službu F BiH</w:t>
      </w:r>
    </w:p>
    <w:p w:rsidR="006600FC" w:rsidRPr="00511B1C" w:rsidRDefault="006600FC" w:rsidP="00B81D3B">
      <w:pPr>
        <w:autoSpaceDE w:val="0"/>
        <w:autoSpaceDN w:val="0"/>
        <w:adjustRightInd w:val="0"/>
        <w:rPr>
          <w:rFonts w:ascii="Georgia" w:hAnsi="Georgia" w:cs="Georgia"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Služba za postavljenje u organima državne službe u K-10</w:t>
      </w:r>
    </w:p>
    <w:p w:rsidR="00915EA2" w:rsidRPr="00511B1C" w:rsidRDefault="00915EA2" w:rsidP="00B81D3B">
      <w:pPr>
        <w:autoSpaceDE w:val="0"/>
        <w:autoSpaceDN w:val="0"/>
        <w:adjustRightInd w:val="0"/>
        <w:rPr>
          <w:rFonts w:ascii="Georgia" w:hAnsi="Georgia" w:cs="Georgia"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3.Oglasna ploča Grada Livna</w:t>
      </w:r>
    </w:p>
    <w:p w:rsidR="006600FC" w:rsidRPr="00511B1C" w:rsidRDefault="00915EA2" w:rsidP="00B81D3B">
      <w:pPr>
        <w:autoSpaceDE w:val="0"/>
        <w:autoSpaceDN w:val="0"/>
        <w:adjustRightInd w:val="0"/>
        <w:rPr>
          <w:rFonts w:ascii="Georgia" w:hAnsi="Georgia" w:cs="Georgia"/>
          <w:bCs/>
          <w:sz w:val="22"/>
          <w:szCs w:val="22"/>
        </w:rPr>
      </w:pPr>
      <w:r w:rsidRPr="00511B1C">
        <w:rPr>
          <w:rFonts w:ascii="Georgia" w:hAnsi="Georgia" w:cs="Georgia"/>
          <w:bCs/>
          <w:sz w:val="22"/>
          <w:szCs w:val="22"/>
        </w:rPr>
        <w:t>4</w:t>
      </w:r>
      <w:r w:rsidR="006600FC" w:rsidRPr="00511B1C">
        <w:rPr>
          <w:rFonts w:ascii="Georgia" w:hAnsi="Georgia" w:cs="Georgia"/>
          <w:bCs/>
          <w:sz w:val="22"/>
          <w:szCs w:val="22"/>
        </w:rPr>
        <w:t>.Pismohrana</w:t>
      </w:r>
    </w:p>
    <w:p w:rsidR="00BF6F45" w:rsidRPr="00511B1C" w:rsidRDefault="00BF6F45" w:rsidP="00B81D3B">
      <w:pPr>
        <w:autoSpaceDE w:val="0"/>
        <w:autoSpaceDN w:val="0"/>
        <w:adjustRightInd w:val="0"/>
        <w:rPr>
          <w:rFonts w:ascii="Georgia" w:hAnsi="Georgia" w:cs="Georgia"/>
          <w:b/>
          <w:bCs/>
          <w:sz w:val="22"/>
          <w:szCs w:val="22"/>
        </w:rPr>
      </w:pPr>
    </w:p>
    <w:p w:rsidR="00BF6F45" w:rsidRPr="00511B1C" w:rsidRDefault="00BF6F45" w:rsidP="00B81D3B">
      <w:pPr>
        <w:autoSpaceDE w:val="0"/>
        <w:autoSpaceDN w:val="0"/>
        <w:adjustRightInd w:val="0"/>
        <w:rPr>
          <w:rFonts w:ascii="Georgia" w:hAnsi="Georgia" w:cs="Georgia"/>
          <w:b/>
          <w:bCs/>
          <w:sz w:val="22"/>
          <w:szCs w:val="22"/>
        </w:rPr>
      </w:pPr>
    </w:p>
    <w:sectPr w:rsidR="00BF6F45" w:rsidRPr="00511B1C" w:rsidSect="0084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rg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46F"/>
    <w:multiLevelType w:val="hybridMultilevel"/>
    <w:tmpl w:val="D72079BA"/>
    <w:lvl w:ilvl="0" w:tplc="30C8CE5A">
      <w:start w:val="1"/>
      <w:numFmt w:val="decimalZero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4BC1"/>
    <w:multiLevelType w:val="hybridMultilevel"/>
    <w:tmpl w:val="AC167E12"/>
    <w:lvl w:ilvl="0" w:tplc="5EFE8E4E">
      <w:start w:val="1"/>
      <w:numFmt w:val="decimalZero"/>
      <w:lvlText w:val="%1."/>
      <w:lvlJc w:val="left"/>
      <w:pPr>
        <w:tabs>
          <w:tab w:val="num" w:pos="891"/>
        </w:tabs>
        <w:ind w:left="891" w:hanging="465"/>
      </w:pPr>
    </w:lvl>
    <w:lvl w:ilvl="1" w:tplc="041A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A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A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89E6CEC"/>
    <w:multiLevelType w:val="hybridMultilevel"/>
    <w:tmpl w:val="CE9858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11C"/>
    <w:multiLevelType w:val="hybridMultilevel"/>
    <w:tmpl w:val="FDC65238"/>
    <w:lvl w:ilvl="0" w:tplc="DC7AC8D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1E34DF"/>
    <w:multiLevelType w:val="hybridMultilevel"/>
    <w:tmpl w:val="65CCA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0200"/>
    <w:multiLevelType w:val="hybridMultilevel"/>
    <w:tmpl w:val="10606E98"/>
    <w:lvl w:ilvl="0" w:tplc="D130A56E">
      <w:start w:val="3"/>
      <w:numFmt w:val="bullet"/>
      <w:lvlText w:val="-"/>
      <w:lvlJc w:val="left"/>
      <w:pPr>
        <w:ind w:left="1068" w:hanging="360"/>
      </w:pPr>
      <w:rPr>
        <w:rFonts w:ascii="Georgia" w:eastAsia="Times New Roman" w:hAnsi="Georgia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5D247B31"/>
    <w:multiLevelType w:val="hybridMultilevel"/>
    <w:tmpl w:val="EB302C46"/>
    <w:lvl w:ilvl="0" w:tplc="B6FC72A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4224C1"/>
    <w:multiLevelType w:val="hybridMultilevel"/>
    <w:tmpl w:val="FD6842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B141A"/>
    <w:multiLevelType w:val="hybridMultilevel"/>
    <w:tmpl w:val="F47822A2"/>
    <w:lvl w:ilvl="0" w:tplc="4BF45EB6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B2BA8"/>
    <w:multiLevelType w:val="hybridMultilevel"/>
    <w:tmpl w:val="378A2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81D3B"/>
    <w:rsid w:val="00056469"/>
    <w:rsid w:val="0007078A"/>
    <w:rsid w:val="00074787"/>
    <w:rsid w:val="000A14EF"/>
    <w:rsid w:val="000B0B00"/>
    <w:rsid w:val="000B0DDC"/>
    <w:rsid w:val="000E0B86"/>
    <w:rsid w:val="000F061E"/>
    <w:rsid w:val="00113F47"/>
    <w:rsid w:val="001200CA"/>
    <w:rsid w:val="00125079"/>
    <w:rsid w:val="0014471A"/>
    <w:rsid w:val="0018172B"/>
    <w:rsid w:val="00194C50"/>
    <w:rsid w:val="001C0153"/>
    <w:rsid w:val="001C08FF"/>
    <w:rsid w:val="001D040C"/>
    <w:rsid w:val="001D62F1"/>
    <w:rsid w:val="002156B4"/>
    <w:rsid w:val="00216F0A"/>
    <w:rsid w:val="002257E3"/>
    <w:rsid w:val="00235BA1"/>
    <w:rsid w:val="00262818"/>
    <w:rsid w:val="0027792B"/>
    <w:rsid w:val="002A1DAF"/>
    <w:rsid w:val="002B3944"/>
    <w:rsid w:val="002F7A79"/>
    <w:rsid w:val="00301719"/>
    <w:rsid w:val="00312D7D"/>
    <w:rsid w:val="003A112E"/>
    <w:rsid w:val="003A6A90"/>
    <w:rsid w:val="003B026D"/>
    <w:rsid w:val="003C13A1"/>
    <w:rsid w:val="003D6799"/>
    <w:rsid w:val="003E4F76"/>
    <w:rsid w:val="003F5F90"/>
    <w:rsid w:val="00404829"/>
    <w:rsid w:val="00417F98"/>
    <w:rsid w:val="00437B6F"/>
    <w:rsid w:val="004542F1"/>
    <w:rsid w:val="004A00C3"/>
    <w:rsid w:val="004C2893"/>
    <w:rsid w:val="004E7D3B"/>
    <w:rsid w:val="004F79EE"/>
    <w:rsid w:val="00503371"/>
    <w:rsid w:val="00506F1E"/>
    <w:rsid w:val="005077BB"/>
    <w:rsid w:val="00511B1C"/>
    <w:rsid w:val="00515292"/>
    <w:rsid w:val="0052505F"/>
    <w:rsid w:val="00531217"/>
    <w:rsid w:val="0053638E"/>
    <w:rsid w:val="00562058"/>
    <w:rsid w:val="005760FA"/>
    <w:rsid w:val="00577363"/>
    <w:rsid w:val="005872E7"/>
    <w:rsid w:val="005959FD"/>
    <w:rsid w:val="00595BC0"/>
    <w:rsid w:val="005A7A3C"/>
    <w:rsid w:val="005C107F"/>
    <w:rsid w:val="005E5191"/>
    <w:rsid w:val="005E6F08"/>
    <w:rsid w:val="005F08F1"/>
    <w:rsid w:val="005F3DDF"/>
    <w:rsid w:val="006250F3"/>
    <w:rsid w:val="00640804"/>
    <w:rsid w:val="006600FC"/>
    <w:rsid w:val="006658C9"/>
    <w:rsid w:val="0066727D"/>
    <w:rsid w:val="006721FE"/>
    <w:rsid w:val="00691A61"/>
    <w:rsid w:val="006C0375"/>
    <w:rsid w:val="006F3D8E"/>
    <w:rsid w:val="00702B70"/>
    <w:rsid w:val="00716F52"/>
    <w:rsid w:val="00724694"/>
    <w:rsid w:val="00725925"/>
    <w:rsid w:val="0073541D"/>
    <w:rsid w:val="0075402F"/>
    <w:rsid w:val="00781FAF"/>
    <w:rsid w:val="00792B55"/>
    <w:rsid w:val="007B2E64"/>
    <w:rsid w:val="007B721F"/>
    <w:rsid w:val="007E31A9"/>
    <w:rsid w:val="007F1098"/>
    <w:rsid w:val="00804B1D"/>
    <w:rsid w:val="00813787"/>
    <w:rsid w:val="008329F4"/>
    <w:rsid w:val="00840DFE"/>
    <w:rsid w:val="0084609F"/>
    <w:rsid w:val="00865F51"/>
    <w:rsid w:val="00877A1A"/>
    <w:rsid w:val="008850FD"/>
    <w:rsid w:val="00887441"/>
    <w:rsid w:val="008903F8"/>
    <w:rsid w:val="00897160"/>
    <w:rsid w:val="008C7F77"/>
    <w:rsid w:val="008D113E"/>
    <w:rsid w:val="008D4BAB"/>
    <w:rsid w:val="00915EA2"/>
    <w:rsid w:val="009633F7"/>
    <w:rsid w:val="00967682"/>
    <w:rsid w:val="00973949"/>
    <w:rsid w:val="00986174"/>
    <w:rsid w:val="00990472"/>
    <w:rsid w:val="009A71E9"/>
    <w:rsid w:val="009B5DA6"/>
    <w:rsid w:val="009C5134"/>
    <w:rsid w:val="009D4B02"/>
    <w:rsid w:val="009E069A"/>
    <w:rsid w:val="009E6CA0"/>
    <w:rsid w:val="009F34EE"/>
    <w:rsid w:val="009F5898"/>
    <w:rsid w:val="00A0760A"/>
    <w:rsid w:val="00A1102B"/>
    <w:rsid w:val="00A40978"/>
    <w:rsid w:val="00A44E87"/>
    <w:rsid w:val="00A6739E"/>
    <w:rsid w:val="00A74074"/>
    <w:rsid w:val="00AA544A"/>
    <w:rsid w:val="00AB6C8C"/>
    <w:rsid w:val="00AF1C64"/>
    <w:rsid w:val="00B1484E"/>
    <w:rsid w:val="00B24BB0"/>
    <w:rsid w:val="00B25790"/>
    <w:rsid w:val="00B45BB5"/>
    <w:rsid w:val="00B47984"/>
    <w:rsid w:val="00B71AAA"/>
    <w:rsid w:val="00B7686C"/>
    <w:rsid w:val="00B81D3B"/>
    <w:rsid w:val="00B94C0C"/>
    <w:rsid w:val="00B94FBA"/>
    <w:rsid w:val="00BC56D9"/>
    <w:rsid w:val="00BE2E84"/>
    <w:rsid w:val="00BF6F45"/>
    <w:rsid w:val="00C53630"/>
    <w:rsid w:val="00C61C6E"/>
    <w:rsid w:val="00C737E1"/>
    <w:rsid w:val="00C834D8"/>
    <w:rsid w:val="00C8420B"/>
    <w:rsid w:val="00C968E0"/>
    <w:rsid w:val="00CB1481"/>
    <w:rsid w:val="00CD4566"/>
    <w:rsid w:val="00CE2B41"/>
    <w:rsid w:val="00D0786E"/>
    <w:rsid w:val="00D17164"/>
    <w:rsid w:val="00D22DC0"/>
    <w:rsid w:val="00D3124C"/>
    <w:rsid w:val="00D70250"/>
    <w:rsid w:val="00D70369"/>
    <w:rsid w:val="00D77628"/>
    <w:rsid w:val="00DA0715"/>
    <w:rsid w:val="00DB29E7"/>
    <w:rsid w:val="00DB46A3"/>
    <w:rsid w:val="00DC1FAA"/>
    <w:rsid w:val="00DD1BE2"/>
    <w:rsid w:val="00E00360"/>
    <w:rsid w:val="00E00811"/>
    <w:rsid w:val="00E03B28"/>
    <w:rsid w:val="00E05BA6"/>
    <w:rsid w:val="00E0788C"/>
    <w:rsid w:val="00E63910"/>
    <w:rsid w:val="00E70197"/>
    <w:rsid w:val="00E822B1"/>
    <w:rsid w:val="00E83D93"/>
    <w:rsid w:val="00E96C4C"/>
    <w:rsid w:val="00EA0174"/>
    <w:rsid w:val="00EB154C"/>
    <w:rsid w:val="00EC5EC8"/>
    <w:rsid w:val="00ED0DEC"/>
    <w:rsid w:val="00ED7245"/>
    <w:rsid w:val="00EE52CF"/>
    <w:rsid w:val="00EE5B9B"/>
    <w:rsid w:val="00F12613"/>
    <w:rsid w:val="00F45539"/>
    <w:rsid w:val="00F50235"/>
    <w:rsid w:val="00F73A8E"/>
    <w:rsid w:val="00F73C3B"/>
    <w:rsid w:val="00F8196E"/>
    <w:rsid w:val="00F91F40"/>
    <w:rsid w:val="00FD36F7"/>
    <w:rsid w:val="00FE0207"/>
    <w:rsid w:val="00FE512E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B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rsid w:val="00B81D3B"/>
    <w:rPr>
      <w:color w:val="0000FF"/>
      <w:u w:val="single"/>
    </w:rPr>
  </w:style>
  <w:style w:type="paragraph" w:styleId="StandardWeb">
    <w:name w:val="Normal (Web)"/>
    <w:basedOn w:val="Normal"/>
    <w:uiPriority w:val="99"/>
    <w:rsid w:val="00B81D3B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rsid w:val="00B81D3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ourier New" w:hAnsi="Courier New" w:cs="Courier New"/>
      <w:noProof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B81D3B"/>
    <w:rPr>
      <w:rFonts w:ascii="Courier New" w:hAnsi="Courier New" w:cs="Courier New"/>
      <w:noProof/>
      <w:sz w:val="24"/>
      <w:szCs w:val="24"/>
    </w:rPr>
  </w:style>
  <w:style w:type="character" w:customStyle="1" w:styleId="apple-converted-space">
    <w:name w:val="apple-converted-space"/>
    <w:basedOn w:val="Zadanifontodlomka"/>
    <w:uiPriority w:val="99"/>
    <w:rsid w:val="00B81D3B"/>
  </w:style>
  <w:style w:type="paragraph" w:styleId="Odlomakpopisa">
    <w:name w:val="List Paragraph"/>
    <w:basedOn w:val="Normal"/>
    <w:uiPriority w:val="99"/>
    <w:qFormat/>
    <w:rsid w:val="00EE52CF"/>
    <w:pPr>
      <w:ind w:left="720"/>
    </w:pPr>
  </w:style>
  <w:style w:type="paragraph" w:styleId="Bezproreda">
    <w:name w:val="No Spacing"/>
    <w:uiPriority w:val="99"/>
    <w:qFormat/>
    <w:rsid w:val="0073541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jasmad</dc:creator>
  <cp:lastModifiedBy>andjelkak</cp:lastModifiedBy>
  <cp:revision>3</cp:revision>
  <cp:lastPrinted>2022-05-18T13:43:00Z</cp:lastPrinted>
  <dcterms:created xsi:type="dcterms:W3CDTF">2022-05-18T14:52:00Z</dcterms:created>
  <dcterms:modified xsi:type="dcterms:W3CDTF">2022-05-18T15:10:00Z</dcterms:modified>
</cp:coreProperties>
</file>