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BAE" w:rsidRPr="001261A7" w:rsidRDefault="00857BAE" w:rsidP="00857BA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1261A7">
        <w:rPr>
          <w:rFonts w:ascii="Times New Roman" w:hAnsi="Times New Roman" w:cs="Times New Roman"/>
          <w:sz w:val="24"/>
          <w:szCs w:val="24"/>
        </w:rPr>
        <w:t>Temeljem članka 2.12 stavak 5. Izbornog zakona Bosne i Hercegovine (,,Službeni glasnik BiH“, br. 23/01, 7/02, 9/02, 20/02, 25/02, 4/04, 20/04, 25/05, 52/05, 65/05, 77/05, 11/06, 24/06, 32/07, 33/08, 37/08, 32/10, 18/13, 7/14, 31/16 i 41/20), Naputka o utvrđivanju kvalifikacija, broja i imenovanju članova izbornog povjerenstva osnovne izborne jedinice u Bosni i Hercegovini (,,Službeni glasnik BiH“, br: 29/18 i 36/19), članka 22. točka 18. Statuta Općine Livno (,,Službeni glasnik Općine Livno“, broj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1261A7">
        <w:rPr>
          <w:rFonts w:ascii="Times New Roman" w:hAnsi="Times New Roman" w:cs="Times New Roman"/>
          <w:sz w:val="24"/>
          <w:szCs w:val="24"/>
        </w:rPr>
        <w:t xml:space="preserve"> 5/08), članka 9.</w:t>
      </w:r>
      <w:r>
        <w:rPr>
          <w:rFonts w:ascii="Times New Roman" w:hAnsi="Times New Roman" w:cs="Times New Roman"/>
          <w:sz w:val="24"/>
          <w:szCs w:val="24"/>
        </w:rPr>
        <w:t xml:space="preserve"> i 23.</w:t>
      </w:r>
      <w:r w:rsidRPr="001261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1261A7">
        <w:rPr>
          <w:rFonts w:ascii="Times New Roman" w:hAnsi="Times New Roman" w:cs="Times New Roman"/>
          <w:sz w:val="24"/>
          <w:szCs w:val="24"/>
        </w:rPr>
        <w:t>rivremene Statutarne odluke Grada Livna (,,Službeni glasnik Grada Livna“, broj: 2/18) i Odluke o raspisivanju javnog oglasa za imenovanje dva člana Gradskog izbornog povjerenstva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261A7">
        <w:rPr>
          <w:rFonts w:ascii="Times New Roman" w:hAnsi="Times New Roman" w:cs="Times New Roman"/>
          <w:sz w:val="24"/>
          <w:szCs w:val="24"/>
        </w:rPr>
        <w:t xml:space="preserve"> broj: </w:t>
      </w:r>
      <w:r>
        <w:rPr>
          <w:rFonts w:ascii="Times New Roman" w:hAnsi="Times New Roman" w:cs="Times New Roman"/>
          <w:sz w:val="24"/>
          <w:szCs w:val="24"/>
        </w:rPr>
        <w:t>01-02-2307</w:t>
      </w:r>
      <w:r w:rsidRPr="001261A7">
        <w:rPr>
          <w:rFonts w:ascii="Times New Roman" w:hAnsi="Times New Roman" w:cs="Times New Roman"/>
          <w:sz w:val="24"/>
          <w:szCs w:val="24"/>
        </w:rPr>
        <w:t xml:space="preserve">/23 od </w:t>
      </w:r>
      <w:r>
        <w:rPr>
          <w:rFonts w:ascii="Times New Roman" w:hAnsi="Times New Roman" w:cs="Times New Roman"/>
          <w:sz w:val="24"/>
          <w:szCs w:val="24"/>
        </w:rPr>
        <w:t>3.7.</w:t>
      </w:r>
      <w:r w:rsidRPr="001261A7">
        <w:rPr>
          <w:rFonts w:ascii="Times New Roman" w:hAnsi="Times New Roman" w:cs="Times New Roman"/>
          <w:sz w:val="24"/>
          <w:szCs w:val="24"/>
        </w:rPr>
        <w:t xml:space="preserve">.2023.g, Gradsko vijeće Livno </w:t>
      </w:r>
      <w:r>
        <w:rPr>
          <w:rFonts w:ascii="Times New Roman" w:hAnsi="Times New Roman" w:cs="Times New Roman"/>
          <w:sz w:val="24"/>
          <w:szCs w:val="24"/>
        </w:rPr>
        <w:t>raspisuje</w:t>
      </w:r>
    </w:p>
    <w:p w:rsidR="00857BAE" w:rsidRPr="001261A7" w:rsidRDefault="00857BAE" w:rsidP="00857BA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857BAE" w:rsidRPr="00B07D08" w:rsidRDefault="00857BAE" w:rsidP="00857BAE">
      <w:pPr>
        <w:pStyle w:val="Bezproreda"/>
        <w:jc w:val="center"/>
        <w:rPr>
          <w:rFonts w:ascii="Times New Roman" w:hAnsi="Times New Roman" w:cs="Times New Roman"/>
          <w:b/>
          <w:sz w:val="24"/>
          <w:szCs w:val="26"/>
        </w:rPr>
      </w:pPr>
      <w:r w:rsidRPr="00B07D08">
        <w:rPr>
          <w:rFonts w:ascii="Times New Roman" w:hAnsi="Times New Roman" w:cs="Times New Roman"/>
          <w:b/>
          <w:sz w:val="24"/>
          <w:szCs w:val="26"/>
        </w:rPr>
        <w:t>JAVNI OGLAS</w:t>
      </w:r>
    </w:p>
    <w:p w:rsidR="00857BAE" w:rsidRPr="00B07D08" w:rsidRDefault="00857BAE" w:rsidP="00857BAE">
      <w:pPr>
        <w:pStyle w:val="Bezproreda"/>
        <w:jc w:val="center"/>
        <w:rPr>
          <w:rFonts w:ascii="Times New Roman" w:hAnsi="Times New Roman" w:cs="Times New Roman"/>
          <w:b/>
          <w:sz w:val="24"/>
          <w:szCs w:val="26"/>
        </w:rPr>
      </w:pPr>
      <w:r w:rsidRPr="00B07D08">
        <w:rPr>
          <w:rFonts w:ascii="Times New Roman" w:hAnsi="Times New Roman" w:cs="Times New Roman"/>
          <w:b/>
          <w:sz w:val="24"/>
          <w:szCs w:val="26"/>
        </w:rPr>
        <w:t>za imenovanje dva člana Gradskog izbornog povjerenstva Livno</w:t>
      </w:r>
    </w:p>
    <w:p w:rsidR="00857BAE" w:rsidRPr="001261A7" w:rsidRDefault="00857BAE" w:rsidP="00857BA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857BAE" w:rsidRPr="001261A7" w:rsidRDefault="00857BAE" w:rsidP="00857BAE">
      <w:pPr>
        <w:pStyle w:val="Bezprored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261A7">
        <w:rPr>
          <w:rFonts w:ascii="Times New Roman" w:hAnsi="Times New Roman" w:cs="Times New Roman"/>
          <w:b/>
          <w:sz w:val="24"/>
          <w:szCs w:val="24"/>
          <w:u w:val="single"/>
        </w:rPr>
        <w:t xml:space="preserve">Upražnjena pozicija za oglašavanje </w:t>
      </w:r>
    </w:p>
    <w:p w:rsidR="00857BAE" w:rsidRDefault="00857BAE" w:rsidP="00857BAE">
      <w:pPr>
        <w:pStyle w:val="Bezproreda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857BAE" w:rsidRPr="001261A7" w:rsidRDefault="00857BAE" w:rsidP="00857BA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1261A7">
        <w:rPr>
          <w:rFonts w:ascii="Times New Roman" w:hAnsi="Times New Roman" w:cs="Times New Roman"/>
          <w:sz w:val="24"/>
          <w:szCs w:val="24"/>
        </w:rPr>
        <w:t>Raspisuje se javni oglas za imenovanje dva člana Gradskog izbornog povjerenstva Livno.</w:t>
      </w:r>
    </w:p>
    <w:p w:rsidR="00857BAE" w:rsidRPr="001261A7" w:rsidRDefault="00857BAE" w:rsidP="00857BA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857BAE" w:rsidRPr="001261A7" w:rsidRDefault="00857BAE" w:rsidP="00857BAE">
      <w:pPr>
        <w:pStyle w:val="Bezprored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261A7">
        <w:rPr>
          <w:rFonts w:ascii="Times New Roman" w:hAnsi="Times New Roman" w:cs="Times New Roman"/>
          <w:b/>
          <w:sz w:val="24"/>
          <w:szCs w:val="24"/>
          <w:u w:val="single"/>
        </w:rPr>
        <w:t xml:space="preserve">Mandat i opis poslova člana gradskog izbornog povjerenstva </w:t>
      </w:r>
    </w:p>
    <w:p w:rsidR="00857BAE" w:rsidRDefault="00857BAE" w:rsidP="00857BAE">
      <w:pPr>
        <w:pStyle w:val="Bezproreda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857BAE" w:rsidRPr="001261A7" w:rsidRDefault="00857BAE" w:rsidP="00857BA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1261A7">
        <w:rPr>
          <w:rFonts w:ascii="Times New Roman" w:hAnsi="Times New Roman" w:cs="Times New Roman"/>
          <w:sz w:val="24"/>
          <w:szCs w:val="24"/>
        </w:rPr>
        <w:t>Članove Gradskog izbornog povjerenstva Livno imenuje Gradsko vijeće Livno na razdoblje od sedam godina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261A7">
        <w:rPr>
          <w:rFonts w:ascii="Times New Roman" w:hAnsi="Times New Roman" w:cs="Times New Roman"/>
          <w:sz w:val="24"/>
          <w:szCs w:val="24"/>
        </w:rPr>
        <w:t xml:space="preserve"> a mandat im počinje teći od dana dobivanja suglasnosti od Središnjeg izbornog povjerenstva Bosne i Hercegovine na odluku o imenovanju donesenu od strane Gradskog vijeća Livno. </w:t>
      </w:r>
    </w:p>
    <w:p w:rsidR="00857BAE" w:rsidRDefault="00857BAE" w:rsidP="00857BA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857BAE" w:rsidRDefault="00857BAE" w:rsidP="00857BA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1261A7">
        <w:rPr>
          <w:rFonts w:ascii="Times New Roman" w:hAnsi="Times New Roman" w:cs="Times New Roman"/>
          <w:sz w:val="24"/>
          <w:szCs w:val="24"/>
        </w:rPr>
        <w:t>Poslovi Gradskog izbornog povjerenstva utvrđeni člankom 2.13. Izbornog zakona Bi</w:t>
      </w:r>
      <w:r>
        <w:rPr>
          <w:rFonts w:ascii="Times New Roman" w:hAnsi="Times New Roman" w:cs="Times New Roman"/>
          <w:sz w:val="24"/>
          <w:szCs w:val="24"/>
        </w:rPr>
        <w:t>H su:</w:t>
      </w:r>
    </w:p>
    <w:p w:rsidR="00857BAE" w:rsidRPr="001261A7" w:rsidRDefault="00857BAE" w:rsidP="00857BAE">
      <w:pPr>
        <w:pStyle w:val="Bezprored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261A7">
        <w:rPr>
          <w:rFonts w:ascii="Times New Roman" w:hAnsi="Times New Roman" w:cs="Times New Roman"/>
          <w:sz w:val="24"/>
          <w:szCs w:val="24"/>
        </w:rPr>
        <w:t>Nadgleda i kontrolira rad Centra za birački popis iz članka 3.8 Izbornog zakona BiH;</w:t>
      </w:r>
    </w:p>
    <w:p w:rsidR="00857BAE" w:rsidRPr="001261A7" w:rsidRDefault="00857BAE" w:rsidP="00857BAE">
      <w:pPr>
        <w:pStyle w:val="Bezprored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261A7">
        <w:rPr>
          <w:rFonts w:ascii="Times New Roman" w:hAnsi="Times New Roman" w:cs="Times New Roman"/>
          <w:sz w:val="24"/>
          <w:szCs w:val="24"/>
        </w:rPr>
        <w:t>Određuje biračka mjesta na području općine za glasovanje na svim razinama vlasti u Bosni i Hercegovini;</w:t>
      </w:r>
    </w:p>
    <w:p w:rsidR="00857BAE" w:rsidRPr="001261A7" w:rsidRDefault="00857BAE" w:rsidP="00857BAE">
      <w:pPr>
        <w:pStyle w:val="Bezprored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261A7">
        <w:rPr>
          <w:rFonts w:ascii="Times New Roman" w:hAnsi="Times New Roman" w:cs="Times New Roman"/>
          <w:sz w:val="24"/>
          <w:szCs w:val="24"/>
        </w:rPr>
        <w:t>Provodi postupak imenovanja, imenuje i obučava članove biračkog odbora;</w:t>
      </w:r>
    </w:p>
    <w:p w:rsidR="00857BAE" w:rsidRPr="001261A7" w:rsidRDefault="00857BAE" w:rsidP="00857BAE">
      <w:pPr>
        <w:pStyle w:val="Bezprored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261A7">
        <w:rPr>
          <w:rFonts w:ascii="Times New Roman" w:hAnsi="Times New Roman" w:cs="Times New Roman"/>
          <w:sz w:val="24"/>
          <w:szCs w:val="24"/>
        </w:rPr>
        <w:t>Brine o sigurnosti i dostavljanju biračkim odborima izbornog materijala za glasovanje na svim razinama izbora u Bosni i Hercegovini;</w:t>
      </w:r>
    </w:p>
    <w:p w:rsidR="00857BAE" w:rsidRPr="001261A7" w:rsidRDefault="00857BAE" w:rsidP="00857BAE">
      <w:pPr>
        <w:pStyle w:val="Bezprored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261A7">
        <w:rPr>
          <w:rFonts w:ascii="Times New Roman" w:hAnsi="Times New Roman" w:cs="Times New Roman"/>
          <w:sz w:val="24"/>
          <w:szCs w:val="24"/>
        </w:rPr>
        <w:t>Obavještava birače o svim informacijama potrebnim za provedbu izbora, sukladno propisima Središnjeg izbornog povjerenstva BiH;</w:t>
      </w:r>
    </w:p>
    <w:p w:rsidR="00857BAE" w:rsidRPr="001261A7" w:rsidRDefault="00857BAE" w:rsidP="00857BAE">
      <w:pPr>
        <w:pStyle w:val="Bezprored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261A7">
        <w:rPr>
          <w:rFonts w:ascii="Times New Roman" w:hAnsi="Times New Roman" w:cs="Times New Roman"/>
          <w:sz w:val="24"/>
          <w:szCs w:val="24"/>
        </w:rPr>
        <w:t>Odgovorno je za uređenje biračkog mjesta i druge tehničke pripreme za izbore;</w:t>
      </w:r>
    </w:p>
    <w:p w:rsidR="00857BAE" w:rsidRPr="001261A7" w:rsidRDefault="00857BAE" w:rsidP="00857BAE">
      <w:pPr>
        <w:pStyle w:val="Bezprored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261A7">
        <w:rPr>
          <w:rFonts w:ascii="Times New Roman" w:hAnsi="Times New Roman" w:cs="Times New Roman"/>
          <w:sz w:val="24"/>
          <w:szCs w:val="24"/>
        </w:rPr>
        <w:t>Odgovorno je za pravilno brojanje glasačkih listića na biračkim mjestima i u općinskim centrima za brojanje;</w:t>
      </w:r>
    </w:p>
    <w:p w:rsidR="00857BAE" w:rsidRPr="001261A7" w:rsidRDefault="00857BAE" w:rsidP="00857BAE">
      <w:pPr>
        <w:pStyle w:val="Bezprored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261A7">
        <w:rPr>
          <w:rFonts w:ascii="Times New Roman" w:hAnsi="Times New Roman" w:cs="Times New Roman"/>
          <w:sz w:val="24"/>
          <w:szCs w:val="24"/>
        </w:rPr>
        <w:t>Objedinjuje rezultate izbora sa svih biračkih mjesta u općini, zasebno za svako tijelo za koje su provedeni izbori, i dostavlja ih Središnjem izbornom povjerenstvu BiH i</w:t>
      </w:r>
    </w:p>
    <w:p w:rsidR="00857BAE" w:rsidRPr="001261A7" w:rsidRDefault="00857BAE" w:rsidP="00857BAE">
      <w:pPr>
        <w:pStyle w:val="Bezprored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261A7">
        <w:rPr>
          <w:rFonts w:ascii="Times New Roman" w:hAnsi="Times New Roman" w:cs="Times New Roman"/>
          <w:sz w:val="24"/>
          <w:szCs w:val="24"/>
        </w:rPr>
        <w:t xml:space="preserve">Obavlja druge poslove sukladno zakonu i propisima Središnjega izbornog povjerenstva BiH. </w:t>
      </w:r>
    </w:p>
    <w:p w:rsidR="00857BAE" w:rsidRPr="001261A7" w:rsidRDefault="00857BAE" w:rsidP="00857BAE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57BAE" w:rsidRPr="001261A7" w:rsidRDefault="00857BAE" w:rsidP="00857BAE">
      <w:pPr>
        <w:pStyle w:val="Bezprored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261A7">
        <w:rPr>
          <w:rFonts w:ascii="Times New Roman" w:hAnsi="Times New Roman" w:cs="Times New Roman"/>
          <w:b/>
          <w:sz w:val="24"/>
          <w:szCs w:val="24"/>
          <w:u w:val="single"/>
        </w:rPr>
        <w:t xml:space="preserve">Opći i posebni uvjeti za imenovanje članova gradskog izbornog povjerenstva </w:t>
      </w:r>
    </w:p>
    <w:p w:rsidR="00857BAE" w:rsidRDefault="00857BAE" w:rsidP="00857BA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857BAE" w:rsidRPr="001261A7" w:rsidRDefault="00857BAE" w:rsidP="00857BA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1261A7">
        <w:rPr>
          <w:rFonts w:ascii="Times New Roman" w:hAnsi="Times New Roman" w:cs="Times New Roman"/>
          <w:sz w:val="24"/>
          <w:szCs w:val="24"/>
        </w:rPr>
        <w:t xml:space="preserve">Za člana Gradskog izbornog povjerenstva može biti imenovana osoba koja ispunjava opće i posebne uvjete. </w:t>
      </w:r>
    </w:p>
    <w:p w:rsidR="00857BAE" w:rsidRDefault="00857BAE" w:rsidP="00857BAE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7BAE" w:rsidRPr="001261A7" w:rsidRDefault="00857BAE" w:rsidP="00857BA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1261A7">
        <w:rPr>
          <w:rFonts w:ascii="Times New Roman" w:hAnsi="Times New Roman" w:cs="Times New Roman"/>
          <w:b/>
          <w:sz w:val="24"/>
          <w:szCs w:val="24"/>
        </w:rPr>
        <w:t>Opći uvjeti</w:t>
      </w:r>
      <w:r w:rsidRPr="001261A7">
        <w:rPr>
          <w:rFonts w:ascii="Times New Roman" w:hAnsi="Times New Roman" w:cs="Times New Roman"/>
          <w:sz w:val="24"/>
          <w:szCs w:val="24"/>
        </w:rPr>
        <w:t xml:space="preserve"> (članak 2.2. Izbornog zakona BiH):</w:t>
      </w:r>
    </w:p>
    <w:p w:rsidR="00857BAE" w:rsidRPr="001261A7" w:rsidRDefault="00857BAE" w:rsidP="00857BAE">
      <w:pPr>
        <w:pStyle w:val="Bezprored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261A7">
        <w:rPr>
          <w:rFonts w:ascii="Times New Roman" w:hAnsi="Times New Roman" w:cs="Times New Roman"/>
          <w:sz w:val="24"/>
          <w:szCs w:val="24"/>
        </w:rPr>
        <w:t>da je osoba s pravom glasa</w:t>
      </w:r>
    </w:p>
    <w:p w:rsidR="00857BAE" w:rsidRPr="001261A7" w:rsidRDefault="00857BAE" w:rsidP="00857BAE">
      <w:pPr>
        <w:pStyle w:val="Bezprored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261A7">
        <w:rPr>
          <w:rFonts w:ascii="Times New Roman" w:hAnsi="Times New Roman" w:cs="Times New Roman"/>
          <w:sz w:val="24"/>
          <w:szCs w:val="24"/>
        </w:rPr>
        <w:t xml:space="preserve">da je osoba s odgovarajućom stručnošću i iskustvom u provedbi izbora. </w:t>
      </w:r>
    </w:p>
    <w:p w:rsidR="00857BAE" w:rsidRPr="001261A7" w:rsidRDefault="00857BAE" w:rsidP="00857BA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857BAE" w:rsidRDefault="00857BAE" w:rsidP="00857BA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1261A7">
        <w:rPr>
          <w:rFonts w:ascii="Times New Roman" w:hAnsi="Times New Roman" w:cs="Times New Roman"/>
          <w:b/>
          <w:sz w:val="24"/>
          <w:szCs w:val="24"/>
        </w:rPr>
        <w:lastRenderedPageBreak/>
        <w:t>Posebni uvjeti</w:t>
      </w:r>
      <w:r w:rsidRPr="001261A7">
        <w:rPr>
          <w:rFonts w:ascii="Times New Roman" w:hAnsi="Times New Roman" w:cs="Times New Roman"/>
          <w:sz w:val="24"/>
          <w:szCs w:val="24"/>
        </w:rPr>
        <w:t xml:space="preserve"> (članak 2. Naputka o utvrđivanju kvalifikacija, broja i imenovanju članova izbornog povjerenstva osnovne izborne jedinice u Bosni i Hercegovini):</w:t>
      </w:r>
    </w:p>
    <w:p w:rsidR="00857BAE" w:rsidRPr="001261A7" w:rsidRDefault="00857BAE" w:rsidP="00857BA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857BAE" w:rsidRPr="001261A7" w:rsidRDefault="00857BAE" w:rsidP="00857BAE">
      <w:pPr>
        <w:pStyle w:val="Bezprored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261A7">
        <w:rPr>
          <w:rFonts w:ascii="Times New Roman" w:hAnsi="Times New Roman" w:cs="Times New Roman"/>
          <w:sz w:val="24"/>
          <w:szCs w:val="24"/>
        </w:rPr>
        <w:t>da ima prebivalište u Općini/Gradu Livno (</w:t>
      </w:r>
      <w:r w:rsidRPr="001261A7">
        <w:rPr>
          <w:rFonts w:ascii="Times New Roman" w:hAnsi="Times New Roman" w:cs="Times New Roman"/>
          <w:i/>
          <w:sz w:val="24"/>
          <w:szCs w:val="24"/>
        </w:rPr>
        <w:t>Izuzetno: Član izbornog Povjerenstva može biti osoba sa prebivalištem iz druge općine ukoliko-nema kandidata sa prebiv</w:t>
      </w:r>
      <w:r>
        <w:rPr>
          <w:rFonts w:ascii="Times New Roman" w:hAnsi="Times New Roman" w:cs="Times New Roman"/>
          <w:i/>
          <w:sz w:val="24"/>
          <w:szCs w:val="24"/>
        </w:rPr>
        <w:t>a</w:t>
      </w:r>
      <w:r w:rsidRPr="001261A7">
        <w:rPr>
          <w:rFonts w:ascii="Times New Roman" w:hAnsi="Times New Roman" w:cs="Times New Roman"/>
          <w:i/>
          <w:sz w:val="24"/>
          <w:szCs w:val="24"/>
        </w:rPr>
        <w:t>lište</w:t>
      </w:r>
      <w:r>
        <w:rPr>
          <w:rFonts w:ascii="Times New Roman" w:hAnsi="Times New Roman" w:cs="Times New Roman"/>
          <w:i/>
          <w:sz w:val="24"/>
          <w:szCs w:val="24"/>
        </w:rPr>
        <w:t>m</w:t>
      </w:r>
      <w:r w:rsidRPr="001261A7">
        <w:rPr>
          <w:rFonts w:ascii="Times New Roman" w:hAnsi="Times New Roman" w:cs="Times New Roman"/>
          <w:i/>
          <w:sz w:val="24"/>
          <w:szCs w:val="24"/>
        </w:rPr>
        <w:t xml:space="preserve"> u općini/gradu Livnu koji ispunjavaju uvjete tražene javnim oglasom</w:t>
      </w:r>
      <w:r w:rsidRPr="001261A7">
        <w:rPr>
          <w:rFonts w:ascii="Times New Roman" w:hAnsi="Times New Roman" w:cs="Times New Roman"/>
          <w:sz w:val="24"/>
          <w:szCs w:val="24"/>
        </w:rPr>
        <w:t>)</w:t>
      </w:r>
    </w:p>
    <w:p w:rsidR="00857BAE" w:rsidRPr="001261A7" w:rsidRDefault="00857BAE" w:rsidP="00857BAE">
      <w:pPr>
        <w:pStyle w:val="Bezprored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261A7">
        <w:rPr>
          <w:rFonts w:ascii="Times New Roman" w:hAnsi="Times New Roman" w:cs="Times New Roman"/>
          <w:sz w:val="24"/>
          <w:szCs w:val="24"/>
        </w:rPr>
        <w:t>da ima završen fakultet, VII/I stupanj stručne spreme ili završen fakultet Bolonjskog sustava studiranja sa najmanje 180 ECTS,</w:t>
      </w:r>
    </w:p>
    <w:p w:rsidR="00857BAE" w:rsidRPr="001261A7" w:rsidRDefault="00857BAE" w:rsidP="00857BAE">
      <w:pPr>
        <w:pStyle w:val="Bezprored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261A7">
        <w:rPr>
          <w:rFonts w:ascii="Times New Roman" w:hAnsi="Times New Roman" w:cs="Times New Roman"/>
          <w:sz w:val="24"/>
          <w:szCs w:val="24"/>
        </w:rPr>
        <w:t>da posjeduje iskustvo u provedbi izbora (</w:t>
      </w:r>
      <w:r w:rsidRPr="001261A7">
        <w:rPr>
          <w:rFonts w:ascii="Times New Roman" w:hAnsi="Times New Roman" w:cs="Times New Roman"/>
          <w:i/>
          <w:sz w:val="24"/>
          <w:szCs w:val="24"/>
        </w:rPr>
        <w:t>Izuzetno: član izbornoga povjerenstva može biti osoba koja ima VII/I stupanj stručne spreme, završen pravni fakultet, odnosno završen pravni fakultet Bolonjskog sustava studiranja sa najmanje 180 ECTS, bez izbornog iskustva</w:t>
      </w:r>
      <w:r w:rsidRPr="001261A7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857BAE" w:rsidRPr="001261A7" w:rsidRDefault="00857BAE" w:rsidP="00857BA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857BAE" w:rsidRPr="001261A7" w:rsidRDefault="00857BAE" w:rsidP="00857BAE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61A7">
        <w:rPr>
          <w:rFonts w:ascii="Times New Roman" w:hAnsi="Times New Roman" w:cs="Times New Roman"/>
          <w:b/>
          <w:sz w:val="24"/>
          <w:szCs w:val="24"/>
        </w:rPr>
        <w:t xml:space="preserve">Pod iskustvom u provedbi izbora podrazumijeva se: </w:t>
      </w:r>
    </w:p>
    <w:p w:rsidR="00857BAE" w:rsidRPr="001261A7" w:rsidRDefault="00857BAE" w:rsidP="00857BA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857BAE" w:rsidRPr="001261A7" w:rsidRDefault="00857BAE" w:rsidP="00857BAE">
      <w:pPr>
        <w:pStyle w:val="Bezprored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261A7">
        <w:rPr>
          <w:rFonts w:ascii="Times New Roman" w:hAnsi="Times New Roman" w:cs="Times New Roman"/>
          <w:sz w:val="24"/>
          <w:szCs w:val="24"/>
        </w:rPr>
        <w:t>članstvo u izbornome povjerenstvu</w:t>
      </w:r>
    </w:p>
    <w:p w:rsidR="00857BAE" w:rsidRPr="001261A7" w:rsidRDefault="00857BAE" w:rsidP="00857BAE">
      <w:pPr>
        <w:pStyle w:val="Bezprored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261A7">
        <w:rPr>
          <w:rFonts w:ascii="Times New Roman" w:hAnsi="Times New Roman" w:cs="Times New Roman"/>
          <w:sz w:val="24"/>
          <w:szCs w:val="24"/>
        </w:rPr>
        <w:t xml:space="preserve">članstvo u biračkome odboru na izborima obuhvaćenima Izbornim zakonom BiH </w:t>
      </w:r>
    </w:p>
    <w:p w:rsidR="00857BAE" w:rsidRPr="001261A7" w:rsidRDefault="00857BAE" w:rsidP="00857BAE">
      <w:pPr>
        <w:pStyle w:val="Bezprored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1261A7">
        <w:rPr>
          <w:rFonts w:ascii="Times New Roman" w:hAnsi="Times New Roman" w:cs="Times New Roman"/>
          <w:sz w:val="24"/>
          <w:szCs w:val="24"/>
        </w:rPr>
        <w:t>astav izbornoga povjerenstva je multietničan, tako da odražava zastupljenost konstitutivnih naroda, uključujući i ostale, u izbornoj jedinici za koju se tijelo nadležno za provedbu izbora osniva, vodeći računa o posljednjem popisu stanovništv</w:t>
      </w:r>
      <w:r>
        <w:rPr>
          <w:rFonts w:ascii="Times New Roman" w:hAnsi="Times New Roman" w:cs="Times New Roman"/>
          <w:sz w:val="24"/>
          <w:szCs w:val="24"/>
        </w:rPr>
        <w:t>a provedenom na državnoj razini</w:t>
      </w:r>
      <w:r w:rsidRPr="001261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7BAE" w:rsidRPr="001261A7" w:rsidRDefault="00857BAE" w:rsidP="00857BAE">
      <w:pPr>
        <w:pStyle w:val="Bezprored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1261A7">
        <w:rPr>
          <w:rFonts w:ascii="Times New Roman" w:hAnsi="Times New Roman" w:cs="Times New Roman"/>
          <w:sz w:val="24"/>
          <w:szCs w:val="24"/>
        </w:rPr>
        <w:t>astav izbornoga povjerenstva u pravilu će odražavati ravnopravnu zastupljenost spolova. Ravnopravna zastupljenost spolova postoji u slučaju kada je jedan od spolova zastupljen s najmanje 40% od ukupnog broja članova izbornog povjerenstva (članak 2.14 Izbornog zakona BiH).</w:t>
      </w:r>
    </w:p>
    <w:p w:rsidR="00857BAE" w:rsidRPr="001261A7" w:rsidRDefault="00857BAE" w:rsidP="00857BA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857BAE" w:rsidRPr="001261A7" w:rsidRDefault="00857BAE" w:rsidP="00857BAE">
      <w:pPr>
        <w:pStyle w:val="Bezprored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261A7">
        <w:rPr>
          <w:rFonts w:ascii="Times New Roman" w:hAnsi="Times New Roman" w:cs="Times New Roman"/>
          <w:b/>
          <w:sz w:val="24"/>
          <w:szCs w:val="24"/>
          <w:u w:val="single"/>
        </w:rPr>
        <w:t>Nespojivost s pozicijom člana gradskog izbornog povjerenstva</w:t>
      </w:r>
    </w:p>
    <w:p w:rsidR="00857BAE" w:rsidRDefault="00857BAE" w:rsidP="00857BA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857BAE" w:rsidRDefault="00857BAE" w:rsidP="00857BAE">
      <w:pPr>
        <w:pStyle w:val="Bezproreda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261A7">
        <w:rPr>
          <w:rFonts w:ascii="Times New Roman" w:hAnsi="Times New Roman" w:cs="Times New Roman"/>
          <w:sz w:val="24"/>
          <w:szCs w:val="24"/>
        </w:rPr>
        <w:t>Za člana Gradskog izbornog povjerenstva ne može biti imenovana osoba:</w:t>
      </w:r>
    </w:p>
    <w:p w:rsidR="00857BAE" w:rsidRPr="001261A7" w:rsidRDefault="00857BAE" w:rsidP="00857BAE">
      <w:pPr>
        <w:pStyle w:val="Bezproreda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857BAE" w:rsidRPr="001261A7" w:rsidRDefault="00857BAE" w:rsidP="00857BAE">
      <w:pPr>
        <w:pStyle w:val="Bezprored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261A7">
        <w:rPr>
          <w:rFonts w:ascii="Times New Roman" w:hAnsi="Times New Roman" w:cs="Times New Roman"/>
          <w:sz w:val="24"/>
          <w:szCs w:val="24"/>
        </w:rPr>
        <w:t>Koja se ne može kandidirati u smislu odredbi članaka 1.6, 1.7 i 1.7a Izbornog zakona Bosne i Hercegovine;</w:t>
      </w:r>
    </w:p>
    <w:p w:rsidR="00857BAE" w:rsidRPr="001261A7" w:rsidRDefault="00857BAE" w:rsidP="00857BAE">
      <w:pPr>
        <w:pStyle w:val="Bezprored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261A7">
        <w:rPr>
          <w:rFonts w:ascii="Times New Roman" w:hAnsi="Times New Roman" w:cs="Times New Roman"/>
          <w:sz w:val="24"/>
          <w:szCs w:val="24"/>
        </w:rPr>
        <w:t>Koja je član najvišeg izvršno-političkog tijela političke stranke ili koalicije (predsjednik, potpredsjednik, glavni tajnik ili član izvršnog odbora ili glavnog odbora);</w:t>
      </w:r>
    </w:p>
    <w:p w:rsidR="00857BAE" w:rsidRPr="001261A7" w:rsidRDefault="00857BAE" w:rsidP="00857BAE">
      <w:pPr>
        <w:pStyle w:val="Bezprored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261A7">
        <w:rPr>
          <w:rFonts w:ascii="Times New Roman" w:hAnsi="Times New Roman" w:cs="Times New Roman"/>
          <w:sz w:val="24"/>
          <w:szCs w:val="24"/>
        </w:rPr>
        <w:t>Koja je nositelj izabranog mandata ili je član izvršnog tijela vlasti, osim u slučajevima predviđenim člankom 2.12 stavak (4) Izbornog zakona Bosne i Hercegovine;</w:t>
      </w:r>
    </w:p>
    <w:p w:rsidR="00857BAE" w:rsidRPr="001261A7" w:rsidRDefault="00857BAE" w:rsidP="00857BAE">
      <w:pPr>
        <w:pStyle w:val="Bezprored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261A7">
        <w:rPr>
          <w:rFonts w:ascii="Times New Roman" w:hAnsi="Times New Roman" w:cs="Times New Roman"/>
          <w:sz w:val="24"/>
          <w:szCs w:val="24"/>
        </w:rPr>
        <w:t>Koja je kandidat za izbore za bilo koju razinu vlasti;</w:t>
      </w:r>
    </w:p>
    <w:p w:rsidR="00857BAE" w:rsidRPr="001261A7" w:rsidRDefault="00857BAE" w:rsidP="00857BAE">
      <w:pPr>
        <w:pStyle w:val="Bezprored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261A7">
        <w:rPr>
          <w:rFonts w:ascii="Times New Roman" w:hAnsi="Times New Roman" w:cs="Times New Roman"/>
          <w:sz w:val="24"/>
          <w:szCs w:val="24"/>
        </w:rPr>
        <w:t>Kojoj je u posljednje četiri godine izrečena kazna za radnju koja predstavlja težu povredu izbornih zakona ili propisa, za koju je osobno odgovorna, računajući od dana pravomoćnosti odluke (članak 2.3. Izbornog zakona BiH);</w:t>
      </w:r>
    </w:p>
    <w:p w:rsidR="00857BAE" w:rsidRPr="001261A7" w:rsidRDefault="00857BAE" w:rsidP="00857BAE">
      <w:pPr>
        <w:pStyle w:val="Bezprored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261A7">
        <w:rPr>
          <w:rFonts w:ascii="Times New Roman" w:hAnsi="Times New Roman" w:cs="Times New Roman"/>
          <w:sz w:val="24"/>
          <w:szCs w:val="24"/>
        </w:rPr>
        <w:t>Koja obavlja izvršnu funkciju, kako je utvrđeno odredbama članka 1.8. Izbornog zakona, odnosno osoba koju je na dužnost imenovalo Vijeće ministara BiH, Vlada Federacije BiH, Vlada Republike Srpske, Vlada županije/kantona i Općinsko/Gradsko vijeće;</w:t>
      </w:r>
    </w:p>
    <w:p w:rsidR="00857BAE" w:rsidRPr="001261A7" w:rsidRDefault="00857BAE" w:rsidP="00857BAE">
      <w:pPr>
        <w:pStyle w:val="Bezprored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261A7">
        <w:rPr>
          <w:rFonts w:ascii="Times New Roman" w:hAnsi="Times New Roman" w:cs="Times New Roman"/>
          <w:sz w:val="24"/>
          <w:szCs w:val="24"/>
        </w:rPr>
        <w:t xml:space="preserve">Član Gradskog izbornog povjerenstva ne može biti zastupnik, odnosno punomoćnik političkog subjekta koji sudjeluje na izborima, niti osoba koja je pravomoćnom sudskom presudom osuđena na kaznu zatvora u trajanju od šest mjeseci ili dulje (članak 2.12. (7) Izbornog zakona BiH). </w:t>
      </w:r>
    </w:p>
    <w:p w:rsidR="00857BAE" w:rsidRPr="001261A7" w:rsidRDefault="00857BAE" w:rsidP="00857BA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857BAE" w:rsidRPr="009624BD" w:rsidRDefault="00857BAE" w:rsidP="00857BAE">
      <w:pPr>
        <w:pStyle w:val="Bezprored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624BD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Potrebni dokumenti</w:t>
      </w:r>
    </w:p>
    <w:p w:rsidR="00857BAE" w:rsidRPr="001261A7" w:rsidRDefault="00857BAE" w:rsidP="00857BA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857BAE" w:rsidRPr="001261A7" w:rsidRDefault="00857BAE" w:rsidP="00857BAE">
      <w:pPr>
        <w:pStyle w:val="Bezprored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261A7">
        <w:rPr>
          <w:rFonts w:ascii="Times New Roman" w:hAnsi="Times New Roman" w:cs="Times New Roman"/>
          <w:sz w:val="24"/>
          <w:szCs w:val="24"/>
        </w:rPr>
        <w:t>Prijava na javni oglas sa kontakt podacima i kraćim životopisom</w:t>
      </w:r>
    </w:p>
    <w:p w:rsidR="00857BAE" w:rsidRPr="001261A7" w:rsidRDefault="00857BAE" w:rsidP="00857BAE">
      <w:pPr>
        <w:pStyle w:val="Bezprored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261A7">
        <w:rPr>
          <w:rFonts w:ascii="Times New Roman" w:hAnsi="Times New Roman" w:cs="Times New Roman"/>
          <w:sz w:val="24"/>
          <w:szCs w:val="24"/>
        </w:rPr>
        <w:t>Uvjerenje o državljanstvu</w:t>
      </w:r>
      <w:r>
        <w:rPr>
          <w:rFonts w:ascii="Times New Roman" w:hAnsi="Times New Roman" w:cs="Times New Roman"/>
          <w:sz w:val="24"/>
          <w:szCs w:val="24"/>
        </w:rPr>
        <w:t xml:space="preserve"> (ne starije</w:t>
      </w:r>
      <w:r w:rsidRPr="001261A7">
        <w:rPr>
          <w:rFonts w:ascii="Times New Roman" w:hAnsi="Times New Roman" w:cs="Times New Roman"/>
          <w:sz w:val="24"/>
          <w:szCs w:val="24"/>
        </w:rPr>
        <w:t xml:space="preserve"> od 6 mjeseci)</w:t>
      </w:r>
    </w:p>
    <w:p w:rsidR="00857BAE" w:rsidRPr="001261A7" w:rsidRDefault="00857BAE" w:rsidP="00857BAE">
      <w:pPr>
        <w:pStyle w:val="Bezprored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261A7">
        <w:rPr>
          <w:rFonts w:ascii="Times New Roman" w:hAnsi="Times New Roman" w:cs="Times New Roman"/>
          <w:sz w:val="24"/>
          <w:szCs w:val="24"/>
        </w:rPr>
        <w:t>Izvod iz matične knjige rođenih</w:t>
      </w:r>
    </w:p>
    <w:p w:rsidR="00857BAE" w:rsidRPr="001261A7" w:rsidRDefault="00857BAE" w:rsidP="00857BAE">
      <w:pPr>
        <w:pStyle w:val="Bezprored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261A7">
        <w:rPr>
          <w:rFonts w:ascii="Times New Roman" w:hAnsi="Times New Roman" w:cs="Times New Roman"/>
          <w:sz w:val="24"/>
          <w:szCs w:val="24"/>
        </w:rPr>
        <w:t>Uvjerenje o prebivalištu izdano od nadležnog tijela</w:t>
      </w:r>
      <w:r>
        <w:rPr>
          <w:rFonts w:ascii="Times New Roman" w:hAnsi="Times New Roman" w:cs="Times New Roman"/>
          <w:sz w:val="24"/>
          <w:szCs w:val="24"/>
        </w:rPr>
        <w:t xml:space="preserve"> – PBA-3 obrazac</w:t>
      </w:r>
      <w:r w:rsidRPr="001261A7">
        <w:rPr>
          <w:rFonts w:ascii="Times New Roman" w:hAnsi="Times New Roman" w:cs="Times New Roman"/>
          <w:sz w:val="24"/>
          <w:szCs w:val="24"/>
        </w:rPr>
        <w:t xml:space="preserve"> (ne starije od 3 mjeseca)</w:t>
      </w:r>
    </w:p>
    <w:p w:rsidR="00857BAE" w:rsidRPr="001261A7" w:rsidRDefault="00857BAE" w:rsidP="00857BAE">
      <w:pPr>
        <w:pStyle w:val="Bezprored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261A7">
        <w:rPr>
          <w:rFonts w:ascii="Times New Roman" w:hAnsi="Times New Roman" w:cs="Times New Roman"/>
          <w:sz w:val="24"/>
          <w:szCs w:val="24"/>
        </w:rPr>
        <w:t xml:space="preserve">dokaz o stručnoj spremi (ovjerena </w:t>
      </w:r>
      <w:r>
        <w:rPr>
          <w:rFonts w:ascii="Times New Roman" w:hAnsi="Times New Roman" w:cs="Times New Roman"/>
          <w:sz w:val="24"/>
          <w:szCs w:val="24"/>
        </w:rPr>
        <w:t>kopija diplome</w:t>
      </w:r>
      <w:r w:rsidRPr="001261A7">
        <w:rPr>
          <w:rFonts w:ascii="Times New Roman" w:hAnsi="Times New Roman" w:cs="Times New Roman"/>
          <w:sz w:val="24"/>
          <w:szCs w:val="24"/>
        </w:rPr>
        <w:t xml:space="preserve"> o stečenoj stručnoj spremi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30F30">
        <w:rPr>
          <w:rFonts w:ascii="Times New Roman" w:hAnsi="Times New Roman"/>
          <w:sz w:val="24"/>
        </w:rPr>
        <w:t>nostrificiranu-priznatu diplomu ukoliko fakultet nije završen u Bosni i Hercegovini, uključujući i diplome stečene nakon 06.04.1992. godine, u nekoj od država nastalih raspadom SFRJ, a sukladno propisima nadležnog tijela koje vrši nostrificiranje-priznavanje inozemnih diploma</w:t>
      </w:r>
      <w:r w:rsidR="00A608DA">
        <w:rPr>
          <w:rFonts w:ascii="Times New Roman" w:hAnsi="Times New Roman"/>
          <w:sz w:val="24"/>
        </w:rPr>
        <w:t>)</w:t>
      </w:r>
    </w:p>
    <w:p w:rsidR="00857BAE" w:rsidRPr="001261A7" w:rsidRDefault="00857BAE" w:rsidP="00857BAE">
      <w:pPr>
        <w:pStyle w:val="Bezprored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261A7">
        <w:rPr>
          <w:rFonts w:ascii="Times New Roman" w:hAnsi="Times New Roman" w:cs="Times New Roman"/>
          <w:sz w:val="24"/>
          <w:szCs w:val="24"/>
        </w:rPr>
        <w:t>dokaz o iskustvu u provođenju izbora (potvrda Općinskog izbornog povjerenstva o radu na biračkom mjestu, rješenje o imenovanju u Općinsko izborno povjerenstvo ili birački odbor)</w:t>
      </w:r>
    </w:p>
    <w:p w:rsidR="00857BAE" w:rsidRDefault="00857BAE" w:rsidP="00857BAE">
      <w:pPr>
        <w:pStyle w:val="Bezprored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261A7">
        <w:rPr>
          <w:rFonts w:ascii="Times New Roman" w:hAnsi="Times New Roman" w:cs="Times New Roman"/>
          <w:sz w:val="24"/>
          <w:szCs w:val="24"/>
        </w:rPr>
        <w:t>vlastoručno potpisana i od nadležnog tijela ovjerena izjava o nepostojanju smetnji iz točke IV. ovog oglasa</w:t>
      </w:r>
    </w:p>
    <w:p w:rsidR="00857BAE" w:rsidRDefault="00857BAE" w:rsidP="00857BAE">
      <w:pPr>
        <w:pStyle w:val="Bezprored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261A7">
        <w:rPr>
          <w:rFonts w:ascii="Times New Roman" w:hAnsi="Times New Roman" w:cs="Times New Roman"/>
          <w:sz w:val="24"/>
          <w:szCs w:val="24"/>
        </w:rPr>
        <w:t>vlastoručno potpisana i od nadležnog tijela ovjerena izjava o nacio</w:t>
      </w:r>
      <w:r>
        <w:rPr>
          <w:rFonts w:ascii="Times New Roman" w:hAnsi="Times New Roman" w:cs="Times New Roman"/>
          <w:sz w:val="24"/>
          <w:szCs w:val="24"/>
        </w:rPr>
        <w:t>nalnoj pripadnosti</w:t>
      </w:r>
    </w:p>
    <w:p w:rsidR="00857BAE" w:rsidRDefault="00857BAE" w:rsidP="00857BAE">
      <w:pPr>
        <w:pStyle w:val="Bezproreda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857BAE" w:rsidRPr="00530F30" w:rsidRDefault="00857BAE" w:rsidP="00857BAE">
      <w:pPr>
        <w:pStyle w:val="Bezproreda"/>
        <w:ind w:left="7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Dokume</w:t>
      </w:r>
      <w:r w:rsidRPr="00530F30">
        <w:rPr>
          <w:rFonts w:ascii="Times New Roman" w:hAnsi="Times New Roman" w:cs="Times New Roman"/>
          <w:b/>
          <w:sz w:val="24"/>
          <w:szCs w:val="24"/>
          <w:u w:val="single"/>
        </w:rPr>
        <w:t>nti za dodatno bodovanje:</w:t>
      </w:r>
    </w:p>
    <w:p w:rsidR="00857BAE" w:rsidRDefault="00857BAE" w:rsidP="00857BAE">
      <w:pPr>
        <w:pStyle w:val="Bezproreda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857BAE" w:rsidRPr="001261A7" w:rsidRDefault="00857BAE" w:rsidP="00857BAE">
      <w:pPr>
        <w:pStyle w:val="Bezprored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dokaz o znanstvenom zvanju i/ili položenom pravosudnom ispitu i/ili nositelju pravosudne funkcije i/ili prisustvu jednoj ili više obuka u organizaciji Središnjeg izbornog povjerenstva BiH</w:t>
      </w:r>
    </w:p>
    <w:p w:rsidR="00857BAE" w:rsidRPr="001261A7" w:rsidRDefault="00857BAE" w:rsidP="00857BAE">
      <w:pPr>
        <w:pStyle w:val="Bezproreda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857BAE" w:rsidRPr="001261A7" w:rsidRDefault="00857BAE" w:rsidP="00857BA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1261A7">
        <w:rPr>
          <w:rFonts w:ascii="Times New Roman" w:hAnsi="Times New Roman" w:cs="Times New Roman"/>
          <w:sz w:val="24"/>
          <w:szCs w:val="24"/>
        </w:rPr>
        <w:t>Dokumenti koje kandidati predaju uz prijavu na javni oglas</w:t>
      </w:r>
      <w:r>
        <w:rPr>
          <w:rFonts w:ascii="Times New Roman" w:hAnsi="Times New Roman" w:cs="Times New Roman"/>
          <w:sz w:val="24"/>
          <w:szCs w:val="24"/>
        </w:rPr>
        <w:t xml:space="preserve"> trebaju biti u originalu ili ovjerene fotokopije i</w:t>
      </w:r>
      <w:r w:rsidRPr="001261A7">
        <w:rPr>
          <w:rFonts w:ascii="Times New Roman" w:hAnsi="Times New Roman" w:cs="Times New Roman"/>
          <w:sz w:val="24"/>
          <w:szCs w:val="24"/>
        </w:rPr>
        <w:t xml:space="preserve"> neće se vraćati.</w:t>
      </w:r>
      <w:bookmarkStart w:id="0" w:name="_GoBack"/>
      <w:bookmarkEnd w:id="0"/>
    </w:p>
    <w:p w:rsidR="00857BAE" w:rsidRDefault="00857BAE" w:rsidP="00857BA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857BAE" w:rsidRDefault="00857BAE" w:rsidP="00857BA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Pisane prijave se podnose:</w:t>
      </w:r>
    </w:p>
    <w:p w:rsidR="00857BAE" w:rsidRPr="001261A7" w:rsidRDefault="00857BAE" w:rsidP="00857BAE">
      <w:pPr>
        <w:pStyle w:val="Bezproreda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857BAE" w:rsidRPr="001261A7" w:rsidRDefault="00857BAE" w:rsidP="00857BAE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61A7">
        <w:rPr>
          <w:rFonts w:ascii="Times New Roman" w:hAnsi="Times New Roman" w:cs="Times New Roman"/>
          <w:b/>
          <w:sz w:val="24"/>
          <w:szCs w:val="24"/>
        </w:rPr>
        <w:t>Grad Livno</w:t>
      </w:r>
    </w:p>
    <w:p w:rsidR="00857BAE" w:rsidRPr="001261A7" w:rsidRDefault="00857BAE" w:rsidP="00857BAE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61A7">
        <w:rPr>
          <w:rFonts w:ascii="Times New Roman" w:hAnsi="Times New Roman" w:cs="Times New Roman"/>
          <w:b/>
          <w:sz w:val="24"/>
          <w:szCs w:val="24"/>
        </w:rPr>
        <w:t>Gradsko vijeće</w:t>
      </w:r>
    </w:p>
    <w:p w:rsidR="00857BAE" w:rsidRPr="001261A7" w:rsidRDefault="00857BAE" w:rsidP="00857BAE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61A7">
        <w:rPr>
          <w:rFonts w:ascii="Times New Roman" w:hAnsi="Times New Roman" w:cs="Times New Roman"/>
          <w:b/>
          <w:sz w:val="24"/>
          <w:szCs w:val="24"/>
        </w:rPr>
        <w:t>Povjerenstvo za izbor, imenovanja i administrativna pitanja Gradskog vijeća Livno</w:t>
      </w:r>
    </w:p>
    <w:p w:rsidR="00857BAE" w:rsidRDefault="00857BAE" w:rsidP="00857BAE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61A7">
        <w:rPr>
          <w:rFonts w:ascii="Times New Roman" w:hAnsi="Times New Roman" w:cs="Times New Roman"/>
          <w:b/>
          <w:sz w:val="24"/>
          <w:szCs w:val="24"/>
        </w:rPr>
        <w:t>Trg branitelja Livna 1, Livno</w:t>
      </w:r>
    </w:p>
    <w:p w:rsidR="00857BAE" w:rsidRPr="001261A7" w:rsidRDefault="00857BAE" w:rsidP="00857BAE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7BAE" w:rsidRPr="001261A7" w:rsidRDefault="00857BAE" w:rsidP="00857BA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857BAE" w:rsidRPr="001261A7" w:rsidRDefault="00857BAE" w:rsidP="00857BA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1261A7">
        <w:rPr>
          <w:rFonts w:ascii="Times New Roman" w:hAnsi="Times New Roman" w:cs="Times New Roman"/>
          <w:sz w:val="24"/>
          <w:szCs w:val="24"/>
        </w:rPr>
        <w:t>Prijave s potrebnom dokumentacijom podnose se u zatvorenoj kuverti s naznakom ,PRIJAVA NA JAVNI OGLAS — NE OTVARATI“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261A7">
        <w:rPr>
          <w:rFonts w:ascii="Times New Roman" w:hAnsi="Times New Roman" w:cs="Times New Roman"/>
          <w:sz w:val="24"/>
          <w:szCs w:val="24"/>
        </w:rPr>
        <w:t xml:space="preserve"> a predaju se u prijemnom uredu Grada Livna. </w:t>
      </w:r>
    </w:p>
    <w:p w:rsidR="00857BAE" w:rsidRPr="001261A7" w:rsidRDefault="00857BAE" w:rsidP="00857BA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857BAE" w:rsidRDefault="00857BAE" w:rsidP="00857BAE">
      <w:pPr>
        <w:pStyle w:val="Bezprored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261A7">
        <w:rPr>
          <w:rFonts w:ascii="Times New Roman" w:hAnsi="Times New Roman" w:cs="Times New Roman"/>
          <w:b/>
          <w:sz w:val="24"/>
          <w:szCs w:val="24"/>
          <w:u w:val="single"/>
        </w:rPr>
        <w:t>Rok za po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dnošenje prijava na javni oglas</w:t>
      </w:r>
    </w:p>
    <w:p w:rsidR="00857BAE" w:rsidRPr="001261A7" w:rsidRDefault="00857BAE" w:rsidP="00857BAE">
      <w:pPr>
        <w:pStyle w:val="Bezproreda"/>
        <w:ind w:left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57BAE" w:rsidRPr="001261A7" w:rsidRDefault="00857BAE" w:rsidP="00857BA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1261A7">
        <w:rPr>
          <w:rFonts w:ascii="Times New Roman" w:hAnsi="Times New Roman" w:cs="Times New Roman"/>
          <w:sz w:val="24"/>
          <w:szCs w:val="24"/>
        </w:rPr>
        <w:t>Prijave na javni oglas podnose se u roku od 8 (osam) dana od dana objavljivanja javnog oglasa u dnevnim novinama Večernji list</w:t>
      </w:r>
      <w:r>
        <w:rPr>
          <w:rFonts w:ascii="Times New Roman" w:hAnsi="Times New Roman" w:cs="Times New Roman"/>
          <w:sz w:val="24"/>
          <w:szCs w:val="24"/>
        </w:rPr>
        <w:t xml:space="preserve"> BH</w:t>
      </w:r>
      <w:r w:rsidRPr="001261A7">
        <w:rPr>
          <w:rFonts w:ascii="Times New Roman" w:hAnsi="Times New Roman" w:cs="Times New Roman"/>
          <w:sz w:val="24"/>
          <w:szCs w:val="24"/>
        </w:rPr>
        <w:t>.</w:t>
      </w:r>
    </w:p>
    <w:p w:rsidR="00857BAE" w:rsidRPr="001261A7" w:rsidRDefault="00857BAE" w:rsidP="00857BA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1261A7">
        <w:rPr>
          <w:rFonts w:ascii="Times New Roman" w:hAnsi="Times New Roman" w:cs="Times New Roman"/>
          <w:sz w:val="24"/>
          <w:szCs w:val="24"/>
        </w:rPr>
        <w:t xml:space="preserve">Nepotpune i neblagovremene prijave neće se razmatrati. </w:t>
      </w:r>
    </w:p>
    <w:p w:rsidR="00857BAE" w:rsidRDefault="00857BAE" w:rsidP="00857BA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857BAE" w:rsidRPr="001261A7" w:rsidRDefault="00857BAE" w:rsidP="00857BA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1261A7">
        <w:rPr>
          <w:rFonts w:ascii="Times New Roman" w:hAnsi="Times New Roman" w:cs="Times New Roman"/>
          <w:sz w:val="24"/>
          <w:szCs w:val="24"/>
        </w:rPr>
        <w:t xml:space="preserve">S kandidatima koji ispunjavaju uvjete javnog oglasa Povjerenstvo za izbor, imenovanja i administrativna pitanja Gradskog vijeća Livno obavit će intervju, nakon čega će sačiniti rang-listu s redoslijedom kandidata prema uspjehu postignutom na intervjuu. Način provođenja intervjua utvrdit će Povjerenstvo. O vremenu intervjua kandidati će biti blagovremeno obaviješteni. </w:t>
      </w:r>
    </w:p>
    <w:p w:rsidR="00857BAE" w:rsidRDefault="00857BAE" w:rsidP="00857BA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1261A7">
        <w:rPr>
          <w:rFonts w:ascii="Times New Roman" w:hAnsi="Times New Roman" w:cs="Times New Roman"/>
          <w:sz w:val="24"/>
          <w:szCs w:val="24"/>
        </w:rPr>
        <w:lastRenderedPageBreak/>
        <w:t xml:space="preserve">Za kandidata koji ne dođe na zakazani intervju smatrat će se da je odustao od daljnjeg sudjelovanja. </w:t>
      </w:r>
    </w:p>
    <w:p w:rsidR="00857BAE" w:rsidRPr="001261A7" w:rsidRDefault="00857BAE" w:rsidP="00857BA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1261A7">
        <w:rPr>
          <w:rFonts w:ascii="Times New Roman" w:hAnsi="Times New Roman" w:cs="Times New Roman"/>
          <w:sz w:val="24"/>
          <w:szCs w:val="24"/>
        </w:rPr>
        <w:t>Za sve informacije kandidati se mogu obratiti na telefon 034/206-186 i 034/206-193.</w:t>
      </w:r>
    </w:p>
    <w:p w:rsidR="00857BAE" w:rsidRDefault="00857BAE" w:rsidP="00857BA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857BAE" w:rsidRPr="001261A7" w:rsidRDefault="00857BAE" w:rsidP="00857BA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1261A7">
        <w:rPr>
          <w:rFonts w:ascii="Times New Roman" w:hAnsi="Times New Roman" w:cs="Times New Roman"/>
          <w:sz w:val="24"/>
          <w:szCs w:val="24"/>
        </w:rPr>
        <w:t>Javni oglas će se objaviti na oglasnoj ploči</w:t>
      </w:r>
      <w:r>
        <w:rPr>
          <w:rFonts w:ascii="Times New Roman" w:hAnsi="Times New Roman" w:cs="Times New Roman"/>
          <w:sz w:val="24"/>
          <w:szCs w:val="24"/>
        </w:rPr>
        <w:t xml:space="preserve"> i</w:t>
      </w:r>
      <w:r w:rsidRPr="001261A7">
        <w:rPr>
          <w:rFonts w:ascii="Times New Roman" w:hAnsi="Times New Roman" w:cs="Times New Roman"/>
          <w:sz w:val="24"/>
          <w:szCs w:val="24"/>
        </w:rPr>
        <w:t xml:space="preserve"> službenoj web stranici Grada Livna, radio-postaji ,,Radio-Livno“ i dnevnim novinama Večernji BH list.</w:t>
      </w:r>
    </w:p>
    <w:p w:rsidR="00857BAE" w:rsidRPr="001261A7" w:rsidRDefault="00857BAE" w:rsidP="00857BA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857BAE" w:rsidRDefault="00857BAE" w:rsidP="00857BA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857BAE" w:rsidRPr="001261A7" w:rsidRDefault="00857BAE" w:rsidP="00857BA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1261A7">
        <w:rPr>
          <w:rFonts w:ascii="Times New Roman" w:hAnsi="Times New Roman" w:cs="Times New Roman"/>
          <w:sz w:val="24"/>
          <w:szCs w:val="24"/>
        </w:rPr>
        <w:t xml:space="preserve">Broj: </w:t>
      </w:r>
      <w:r>
        <w:rPr>
          <w:rFonts w:ascii="Times New Roman" w:hAnsi="Times New Roman" w:cs="Times New Roman"/>
          <w:sz w:val="24"/>
          <w:szCs w:val="24"/>
        </w:rPr>
        <w:t>01-02-2307/23</w:t>
      </w:r>
      <w:r w:rsidRPr="001261A7">
        <w:rPr>
          <w:rFonts w:ascii="Times New Roman" w:hAnsi="Times New Roman" w:cs="Times New Roman"/>
          <w:sz w:val="24"/>
          <w:szCs w:val="24"/>
        </w:rPr>
        <w:tab/>
      </w:r>
      <w:r w:rsidRPr="001261A7">
        <w:rPr>
          <w:rFonts w:ascii="Times New Roman" w:hAnsi="Times New Roman" w:cs="Times New Roman"/>
          <w:sz w:val="24"/>
          <w:szCs w:val="24"/>
        </w:rPr>
        <w:tab/>
      </w:r>
      <w:r w:rsidRPr="001261A7">
        <w:rPr>
          <w:rFonts w:ascii="Times New Roman" w:hAnsi="Times New Roman" w:cs="Times New Roman"/>
          <w:sz w:val="24"/>
          <w:szCs w:val="24"/>
        </w:rPr>
        <w:tab/>
      </w:r>
      <w:r w:rsidRPr="001261A7">
        <w:rPr>
          <w:rFonts w:ascii="Times New Roman" w:hAnsi="Times New Roman" w:cs="Times New Roman"/>
          <w:sz w:val="24"/>
          <w:szCs w:val="24"/>
        </w:rPr>
        <w:tab/>
      </w:r>
      <w:r w:rsidRPr="001261A7">
        <w:rPr>
          <w:rFonts w:ascii="Times New Roman" w:hAnsi="Times New Roman" w:cs="Times New Roman"/>
          <w:sz w:val="24"/>
          <w:szCs w:val="24"/>
        </w:rPr>
        <w:tab/>
      </w:r>
    </w:p>
    <w:p w:rsidR="00857BAE" w:rsidRPr="001261A7" w:rsidRDefault="00857BAE" w:rsidP="00857BA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1261A7">
        <w:rPr>
          <w:rFonts w:ascii="Times New Roman" w:hAnsi="Times New Roman" w:cs="Times New Roman"/>
          <w:sz w:val="24"/>
          <w:szCs w:val="24"/>
        </w:rPr>
        <w:t xml:space="preserve">Livno, </w:t>
      </w:r>
      <w:r>
        <w:rPr>
          <w:rFonts w:ascii="Times New Roman" w:hAnsi="Times New Roman" w:cs="Times New Roman"/>
          <w:sz w:val="24"/>
          <w:szCs w:val="24"/>
        </w:rPr>
        <w:t>3.7.</w:t>
      </w:r>
      <w:r w:rsidRPr="001261A7">
        <w:rPr>
          <w:rFonts w:ascii="Times New Roman" w:hAnsi="Times New Roman" w:cs="Times New Roman"/>
          <w:sz w:val="24"/>
          <w:szCs w:val="24"/>
        </w:rPr>
        <w:t>2023.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61A7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odine</w:t>
      </w:r>
      <w:r w:rsidRPr="001261A7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1261A7">
        <w:rPr>
          <w:rFonts w:ascii="Times New Roman" w:hAnsi="Times New Roman" w:cs="Times New Roman"/>
          <w:sz w:val="24"/>
          <w:szCs w:val="24"/>
        </w:rPr>
        <w:tab/>
      </w:r>
      <w:r w:rsidRPr="001261A7">
        <w:rPr>
          <w:rFonts w:ascii="Times New Roman" w:hAnsi="Times New Roman" w:cs="Times New Roman"/>
          <w:sz w:val="24"/>
          <w:szCs w:val="24"/>
        </w:rPr>
        <w:tab/>
      </w:r>
      <w:r w:rsidRPr="001261A7">
        <w:rPr>
          <w:rFonts w:ascii="Times New Roman" w:hAnsi="Times New Roman" w:cs="Times New Roman"/>
          <w:sz w:val="24"/>
          <w:szCs w:val="24"/>
        </w:rPr>
        <w:tab/>
      </w:r>
      <w:r w:rsidRPr="001261A7">
        <w:rPr>
          <w:rFonts w:ascii="Times New Roman" w:hAnsi="Times New Roman" w:cs="Times New Roman"/>
          <w:sz w:val="24"/>
          <w:szCs w:val="24"/>
        </w:rPr>
        <w:tab/>
      </w:r>
      <w:r w:rsidRPr="001261A7">
        <w:rPr>
          <w:rFonts w:ascii="Times New Roman" w:hAnsi="Times New Roman" w:cs="Times New Roman"/>
          <w:sz w:val="24"/>
          <w:szCs w:val="24"/>
        </w:rPr>
        <w:tab/>
      </w:r>
    </w:p>
    <w:p w:rsidR="00857BAE" w:rsidRPr="001261A7" w:rsidRDefault="00857BAE" w:rsidP="00857BA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857BAE" w:rsidRPr="007238C7" w:rsidRDefault="00857BAE" w:rsidP="00857BAE">
      <w:pPr>
        <w:pStyle w:val="Bezproreda"/>
        <w:ind w:left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238C7">
        <w:rPr>
          <w:rFonts w:ascii="Times New Roman" w:hAnsi="Times New Roman"/>
          <w:b/>
          <w:sz w:val="24"/>
          <w:szCs w:val="24"/>
        </w:rPr>
        <w:t>D O P R E D S J E D N I K</w:t>
      </w:r>
    </w:p>
    <w:p w:rsidR="00857BAE" w:rsidRPr="00F207A3" w:rsidRDefault="00857BAE" w:rsidP="00857BAE">
      <w:pPr>
        <w:pStyle w:val="Bezproreda"/>
        <w:ind w:left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</w:t>
      </w:r>
      <w:r w:rsidRPr="00F207A3">
        <w:rPr>
          <w:rFonts w:ascii="Times New Roman" w:hAnsi="Times New Roman"/>
          <w:b/>
          <w:sz w:val="24"/>
          <w:szCs w:val="24"/>
        </w:rPr>
        <w:t>Ivan Periša</w:t>
      </w:r>
    </w:p>
    <w:p w:rsidR="00CA7005" w:rsidRDefault="00CA7005"/>
    <w:sectPr w:rsidR="00CA7005" w:rsidSect="00CA70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321F9"/>
    <w:multiLevelType w:val="hybridMultilevel"/>
    <w:tmpl w:val="5F72F536"/>
    <w:lvl w:ilvl="0" w:tplc="0DCCB1B8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071ACB"/>
    <w:multiLevelType w:val="hybridMultilevel"/>
    <w:tmpl w:val="3396618A"/>
    <w:lvl w:ilvl="0" w:tplc="F3F811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 w:grammar="clean"/>
  <w:defaultTabStop w:val="708"/>
  <w:hyphenationZone w:val="425"/>
  <w:characterSpacingControl w:val="doNotCompress"/>
  <w:compat/>
  <w:rsids>
    <w:rsidRoot w:val="00857BAE"/>
    <w:rsid w:val="00387FC1"/>
    <w:rsid w:val="00857BAE"/>
    <w:rsid w:val="00A608DA"/>
    <w:rsid w:val="00CA70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00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857BAE"/>
    <w:pPr>
      <w:spacing w:after="0" w:line="240" w:lineRule="auto"/>
    </w:pPr>
    <w:rPr>
      <w:rFonts w:eastAsiaTheme="minorEastAsia"/>
      <w:kern w:val="2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1259</Words>
  <Characters>7178</Characters>
  <Application>Microsoft Office Word</Application>
  <DocSecurity>0</DocSecurity>
  <Lines>59</Lines>
  <Paragraphs>16</Paragraphs>
  <ScaleCrop>false</ScaleCrop>
  <Company/>
  <LinksUpToDate>false</LinksUpToDate>
  <CharactersWithSpaces>8421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tajnistvogv</dc:creator>
  <cp:lastModifiedBy>tajnistvogv</cp:lastModifiedBy>
  <cp:revision>2</cp:revision>
  <dcterms:created xsi:type="dcterms:W3CDTF">2023-07-13T10:59:00Z</dcterms:created>
  <dcterms:modified xsi:type="dcterms:W3CDTF">2023-07-13T11:06:00Z</dcterms:modified>
</cp:coreProperties>
</file>